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7DF">
      <w:pPr>
        <w:pStyle w:val="printredaction-line"/>
        <w:divId w:val="49931958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мая 2016</w:t>
      </w:r>
    </w:p>
    <w:p w:rsidR="00000000" w:rsidRDefault="00C527DF">
      <w:pPr>
        <w:divId w:val="128981935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Федеральный закон от 01.05.2016 № 136-ФЗ</w:t>
      </w:r>
    </w:p>
    <w:p w:rsidR="00000000" w:rsidRDefault="00C527DF">
      <w:pPr>
        <w:pStyle w:val="2"/>
        <w:divId w:val="4993195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</w:t>
      </w:r>
    </w:p>
    <w:p w:rsidR="00000000" w:rsidRDefault="00C527DF">
      <w:pPr>
        <w:divId w:val="13344768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>1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hyperlink r:id="rId4" w:anchor="/document/99/9017661/XA00M822N8/" w:history="1">
        <w:r>
          <w:rPr>
            <w:rStyle w:val="a4"/>
            <w:rFonts w:ascii="Georgia" w:hAnsi="Georgia"/>
            <w:sz w:val="19"/>
            <w:szCs w:val="19"/>
          </w:rPr>
          <w:t>Подпункт 3 пункта 2.2 статьи 11 Федерального закона от 1 апреля 1996 года № 27-ФЗ "Об индивидуальном (персонифицированном) учете в системе обязательного пенсионного страхования"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</w:t>
      </w:r>
      <w:r>
        <w:rPr>
          <w:rFonts w:ascii="Georgia" w:hAnsi="Georgia"/>
          <w:sz w:val="19"/>
          <w:szCs w:val="19"/>
        </w:rPr>
        <w:t xml:space="preserve">ии, 1996, № 14, ст.1401; 2001, № 44, ст.4149; 2003, № 1, ст.13; 2007, № 30, ст.3754; 2008, № 18, ст.1942; № 30, ст.3616; 2009, № 30, ст.3739; № 52, ст.6417; 2010, № 31, ст.4196; № 50, ст.6597; 2011, № 49, ст.7057; 2013, № 52, ст.6986; 2014, № 30, ст.4217; </w:t>
      </w:r>
      <w:r>
        <w:rPr>
          <w:rFonts w:ascii="Georgia" w:hAnsi="Georgia"/>
          <w:sz w:val="19"/>
          <w:szCs w:val="19"/>
        </w:rPr>
        <w:t>№ 45, ст.6155; № 49, ст.6915; 2016, № 1, ст.5) дополнить словами "(при наличии у страхователя данных об идентификационном номере налогоплательщика застрахованного лица)"</w:t>
      </w:r>
      <w:r>
        <w:rPr>
          <w:rFonts w:ascii="Georgia" w:hAnsi="Georgia"/>
          <w:sz w:val="19"/>
          <w:szCs w:val="19"/>
        </w:rPr>
        <w:t>.</w:t>
      </w:r>
    </w:p>
    <w:p w:rsidR="00000000" w:rsidRDefault="00C527DF">
      <w:pPr>
        <w:divId w:val="159404400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>2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Внести в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499067392/" w:history="1">
        <w:r>
          <w:rPr>
            <w:rStyle w:val="a4"/>
            <w:rFonts w:ascii="Georgia" w:hAnsi="Georgia"/>
            <w:sz w:val="19"/>
            <w:szCs w:val="19"/>
          </w:rPr>
          <w:t>Фе</w:t>
        </w:r>
        <w:r>
          <w:rPr>
            <w:rStyle w:val="a4"/>
            <w:rFonts w:ascii="Georgia" w:hAnsi="Georgia"/>
            <w:sz w:val="19"/>
            <w:szCs w:val="19"/>
          </w:rPr>
          <w:t>деральный закон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2013, № 52, ст.6991; 2014, № 26, ст.3366) следующие изменения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499067392/XA00M7E2ML/" w:history="1">
        <w:r>
          <w:rPr>
            <w:rStyle w:val="a4"/>
            <w:rFonts w:ascii="Georgia" w:hAnsi="Georgia"/>
            <w:sz w:val="19"/>
            <w:szCs w:val="19"/>
          </w:rPr>
          <w:t>пункт 2 части 2 статьи 4</w:t>
        </w:r>
      </w:hyperlink>
      <w:r>
        <w:rPr>
          <w:rFonts w:ascii="Georgia" w:hAnsi="Georgia"/>
          <w:sz w:val="19"/>
          <w:szCs w:val="19"/>
        </w:rPr>
        <w:t xml:space="preserve">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499067392/XA00M7C2MK/" w:history="1">
        <w:r>
          <w:rPr>
            <w:rStyle w:val="a4"/>
            <w:rFonts w:ascii="Georgia" w:hAnsi="Georgia"/>
            <w:sz w:val="19"/>
            <w:szCs w:val="19"/>
          </w:rPr>
          <w:t>пункт 2 части 1 статьи 5</w:t>
        </w:r>
      </w:hyperlink>
      <w:r>
        <w:rPr>
          <w:rFonts w:ascii="Georgia" w:hAnsi="Georgia"/>
          <w:sz w:val="19"/>
          <w:szCs w:val="19"/>
        </w:rPr>
        <w:t xml:space="preserve"> после слов "(далее также - эксперт)," дополнить словами "с предложениями по осуществлению на его рабочем месте идентификации потенциально вредных и (или) опасных произво</w:t>
      </w:r>
      <w:r>
        <w:rPr>
          <w:rFonts w:ascii="Georgia" w:hAnsi="Georgia"/>
          <w:sz w:val="19"/>
          <w:szCs w:val="19"/>
        </w:rPr>
        <w:t>дственных факторов и"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499067392/XA00M8E2MP/" w:history="1">
        <w:r>
          <w:rPr>
            <w:rStyle w:val="a4"/>
            <w:rFonts w:ascii="Georgia" w:hAnsi="Georgia"/>
            <w:sz w:val="19"/>
            <w:szCs w:val="19"/>
          </w:rPr>
          <w:t>пункте 3 части 2 статьи 6</w:t>
        </w:r>
      </w:hyperlink>
      <w:r>
        <w:rPr>
          <w:rFonts w:ascii="Georgia" w:hAnsi="Georgia"/>
          <w:sz w:val="19"/>
          <w:szCs w:val="19"/>
        </w:rPr>
        <w:t xml:space="preserve"> слова "методы исследований (испытаний) и" исключить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499067392/XA00M8A2N5/" w:history="1">
        <w:r>
          <w:rPr>
            <w:rStyle w:val="a4"/>
            <w:rFonts w:ascii="Georgia" w:hAnsi="Georgia"/>
            <w:sz w:val="19"/>
            <w:szCs w:val="19"/>
          </w:rPr>
          <w:t>статье 10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499067392/XA00M9U2ND/" w:history="1">
        <w:r>
          <w:rPr>
            <w:rStyle w:val="a4"/>
            <w:rFonts w:ascii="Georgia" w:hAnsi="Georgia"/>
            <w:sz w:val="19"/>
            <w:szCs w:val="19"/>
          </w:rPr>
          <w:t>пункте 1 части 6</w:t>
        </w:r>
      </w:hyperlink>
      <w:r>
        <w:rPr>
          <w:rFonts w:ascii="Georgia" w:hAnsi="Georgia"/>
          <w:sz w:val="19"/>
          <w:szCs w:val="19"/>
        </w:rPr>
        <w:t xml:space="preserve"> слова "трудовой пенсии по старости" заменить словами "страховой пенсии по старости"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дополнить частью 8 следующего содержания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"8. Эксп</w:t>
      </w:r>
      <w:r>
        <w:rPr>
          <w:rFonts w:ascii="Georgia" w:hAnsi="Georgia"/>
          <w:sz w:val="19"/>
          <w:szCs w:val="19"/>
        </w:rPr>
        <w:t>ерт организации, проводящей специальную оценку условий труда, в целях определения перечня, указанного в части 7 настоящей статьи, может осуществлять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изучение документации, характеризующей технологический процесс, используемые на рабочем месте производс</w:t>
      </w:r>
      <w:r>
        <w:rPr>
          <w:rFonts w:ascii="Georgia" w:hAnsi="Georgia"/>
          <w:sz w:val="19"/>
          <w:szCs w:val="19"/>
        </w:rPr>
        <w:t>твенное оборудование, материалы и сырье, и документов, регламентирующих обязанности работника, занятого на данном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обследование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ознакомление с работами, фактически выполняемыми работником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иные меропр</w:t>
      </w:r>
      <w:r>
        <w:rPr>
          <w:rFonts w:ascii="Georgia" w:hAnsi="Georgia"/>
          <w:sz w:val="19"/>
          <w:szCs w:val="19"/>
        </w:rPr>
        <w:t>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499067392/XA00M7K2N0/" w:history="1">
        <w:r>
          <w:rPr>
            <w:rStyle w:val="a4"/>
            <w:rFonts w:ascii="Georgia" w:hAnsi="Georgia"/>
            <w:sz w:val="19"/>
            <w:szCs w:val="19"/>
          </w:rPr>
          <w:t>статье 11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499067392/XA00M862N3/" w:history="1">
        <w:r>
          <w:rPr>
            <w:rStyle w:val="a4"/>
            <w:rFonts w:ascii="Georgia" w:hAnsi="Georgia"/>
            <w:sz w:val="19"/>
            <w:szCs w:val="19"/>
          </w:rPr>
          <w:t>часть 1</w:t>
        </w:r>
      </w:hyperlink>
      <w:r>
        <w:rPr>
          <w:rFonts w:ascii="Georgia" w:hAnsi="Georgia"/>
          <w:sz w:val="19"/>
          <w:szCs w:val="19"/>
        </w:rPr>
        <w:t xml:space="preserve"> после слов "не выявлены," дополнить словами "а также условия труда на которых по результатам исследований (испытаний) и измерений вредных и (и</w:t>
      </w:r>
      <w:r>
        <w:rPr>
          <w:rFonts w:ascii="Georgia" w:hAnsi="Georgia"/>
          <w:sz w:val="19"/>
          <w:szCs w:val="19"/>
        </w:rPr>
        <w:t>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</w:t>
      </w:r>
      <w:r>
        <w:rPr>
          <w:rFonts w:ascii="Georgia" w:hAnsi="Georgia"/>
          <w:sz w:val="19"/>
          <w:szCs w:val="19"/>
        </w:rPr>
        <w:t xml:space="preserve"> </w:t>
      </w:r>
      <w:hyperlink r:id="rId13" w:anchor="/document/99/499067392/XA00MAE2NF/" w:history="1">
        <w:r>
          <w:rPr>
            <w:rStyle w:val="a4"/>
            <w:rFonts w:ascii="Georgia" w:hAnsi="Georgia"/>
            <w:sz w:val="19"/>
            <w:szCs w:val="19"/>
          </w:rPr>
          <w:t>часть 5</w:t>
        </w:r>
      </w:hyperlink>
      <w:r>
        <w:rPr>
          <w:rFonts w:ascii="Georgia" w:hAnsi="Georgia"/>
          <w:sz w:val="19"/>
          <w:szCs w:val="19"/>
        </w:rPr>
        <w:t xml:space="preserve"> после слов "производственных факторов,"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Georgia" w:hAnsi="Georgia"/>
          <w:sz w:val="19"/>
          <w:szCs w:val="19"/>
        </w:rPr>
        <w:t>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</w:t>
      </w:r>
      <w:r>
        <w:rPr>
          <w:rFonts w:ascii="Georgia" w:hAnsi="Georgia"/>
          <w:sz w:val="19"/>
          <w:szCs w:val="19"/>
        </w:rPr>
        <w:t xml:space="preserve"> </w:t>
      </w:r>
      <w:hyperlink r:id="rId14" w:anchor="/document/99/499067392/XA00MCK2NM/" w:history="1">
        <w:r>
          <w:rPr>
            <w:rStyle w:val="a4"/>
            <w:rFonts w:ascii="Georgia" w:hAnsi="Georgia"/>
            <w:sz w:val="19"/>
            <w:szCs w:val="19"/>
          </w:rPr>
          <w:t>статье 12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</w:t>
      </w:r>
      <w:r>
        <w:rPr>
          <w:rFonts w:ascii="Georgia" w:hAnsi="Georgia"/>
          <w:sz w:val="19"/>
          <w:szCs w:val="19"/>
        </w:rPr>
        <w:t xml:space="preserve"> </w:t>
      </w:r>
      <w:hyperlink r:id="rId15" w:anchor="/document/99/499067392/XA00MEA2NV/" w:history="1">
        <w:r>
          <w:rPr>
            <w:rStyle w:val="a4"/>
            <w:rFonts w:ascii="Georgia" w:hAnsi="Georgia"/>
            <w:sz w:val="19"/>
            <w:szCs w:val="19"/>
          </w:rPr>
          <w:t>части 3</w:t>
        </w:r>
      </w:hyperlink>
      <w:r>
        <w:rPr>
          <w:rFonts w:ascii="Georgia" w:hAnsi="Georgia"/>
          <w:sz w:val="19"/>
          <w:szCs w:val="19"/>
        </w:rPr>
        <w:t xml:space="preserve"> слова "и иными" заменить словами "и (или) иными"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499067392/XA00MES2O2/" w:history="1">
        <w:r>
          <w:rPr>
            <w:rStyle w:val="a4"/>
            <w:rFonts w:ascii="Georgia" w:hAnsi="Georgia"/>
            <w:sz w:val="19"/>
            <w:szCs w:val="19"/>
          </w:rPr>
          <w:t>части 4</w:t>
        </w:r>
      </w:hyperlink>
      <w:r>
        <w:rPr>
          <w:rFonts w:ascii="Georgia" w:hAnsi="Georgia"/>
          <w:sz w:val="19"/>
          <w:szCs w:val="19"/>
        </w:rPr>
        <w:t xml:space="preserve"> слова "методы исследований (испытаний) и" исключить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</w:t>
      </w:r>
      <w:r>
        <w:rPr>
          <w:rFonts w:ascii="Georgia" w:hAnsi="Georgia"/>
          <w:sz w:val="19"/>
          <w:szCs w:val="19"/>
        </w:rPr>
        <w:t xml:space="preserve"> </w:t>
      </w:r>
      <w:hyperlink r:id="rId17" w:anchor="/document/99/499067392/XA00MFE2O5/" w:history="1">
        <w:r>
          <w:rPr>
            <w:rStyle w:val="a4"/>
            <w:rFonts w:ascii="Georgia" w:hAnsi="Georgia"/>
            <w:sz w:val="19"/>
            <w:szCs w:val="19"/>
          </w:rPr>
          <w:t>часть 5</w:t>
        </w:r>
      </w:hyperlink>
      <w:r>
        <w:rPr>
          <w:rFonts w:ascii="Georgia" w:hAnsi="Georgia"/>
          <w:sz w:val="19"/>
          <w:szCs w:val="19"/>
        </w:rPr>
        <w:t xml:space="preserve"> изложить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"5. Методики (методы) измерений вредных и (или) опасных производственных факторов, </w:t>
      </w:r>
      <w:r>
        <w:rPr>
          <w:rFonts w:ascii="Georgia" w:hAnsi="Georgia"/>
          <w:sz w:val="19"/>
          <w:szCs w:val="19"/>
        </w:rPr>
        <w:t>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499067392/XA00MBS2NO/" w:history="1">
        <w:r>
          <w:rPr>
            <w:rStyle w:val="a4"/>
            <w:rFonts w:ascii="Georgia" w:hAnsi="Georgia"/>
            <w:sz w:val="19"/>
            <w:szCs w:val="19"/>
          </w:rPr>
          <w:t>части 7 статьи 14</w:t>
        </w:r>
      </w:hyperlink>
      <w:r>
        <w:rPr>
          <w:rFonts w:ascii="Georgia" w:hAnsi="Georgia"/>
          <w:sz w:val="19"/>
          <w:szCs w:val="19"/>
        </w:rPr>
        <w:t xml:space="preserve">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</w:t>
      </w:r>
      <w:r>
        <w:rPr>
          <w:rFonts w:ascii="Georgia" w:hAnsi="Georgia"/>
          <w:sz w:val="19"/>
          <w:szCs w:val="19"/>
        </w:rPr>
        <w:t xml:space="preserve">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в</w:t>
      </w:r>
      <w:r>
        <w:rPr>
          <w:rFonts w:ascii="Georgia" w:hAnsi="Georgia"/>
          <w:sz w:val="19"/>
          <w:szCs w:val="19"/>
        </w:rPr>
        <w:t xml:space="preserve"> </w:t>
      </w:r>
      <w:hyperlink r:id="rId19" w:anchor="/document/99/499067392/XA00MDI2O1/" w:history="1">
        <w:r>
          <w:rPr>
            <w:rStyle w:val="a4"/>
            <w:rFonts w:ascii="Georgia" w:hAnsi="Georgia"/>
            <w:sz w:val="19"/>
            <w:szCs w:val="19"/>
          </w:rPr>
          <w:t>статье 15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</w:t>
      </w:r>
      <w:r>
        <w:rPr>
          <w:rFonts w:ascii="Georgia" w:hAnsi="Georgia"/>
          <w:sz w:val="19"/>
          <w:szCs w:val="19"/>
        </w:rPr>
        <w:t xml:space="preserve"> </w:t>
      </w:r>
      <w:hyperlink r:id="rId20" w:anchor="/document/99/499067392/XA00MCC2NQ/" w:history="1">
        <w:r>
          <w:rPr>
            <w:rStyle w:val="a4"/>
            <w:rFonts w:ascii="Georgia" w:hAnsi="Georgia"/>
            <w:sz w:val="19"/>
            <w:szCs w:val="19"/>
          </w:rPr>
          <w:t>пункт 5 части 1</w:t>
        </w:r>
      </w:hyperlink>
      <w:r>
        <w:rPr>
          <w:rFonts w:ascii="Georgia" w:hAnsi="Georgia"/>
          <w:sz w:val="19"/>
          <w:szCs w:val="19"/>
        </w:rPr>
        <w:t xml:space="preserve"> изложить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"5) протокол оценки эффективности применяемых р</w:t>
      </w:r>
      <w:r>
        <w:rPr>
          <w:rFonts w:ascii="Georgia" w:hAnsi="Georgia"/>
          <w:sz w:val="19"/>
          <w:szCs w:val="19"/>
        </w:rPr>
        <w:t>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</w:t>
      </w:r>
      <w:r>
        <w:rPr>
          <w:rFonts w:ascii="Georgia" w:hAnsi="Georgia"/>
          <w:sz w:val="19"/>
          <w:szCs w:val="19"/>
        </w:rPr>
        <w:t>роведения такой оценки);"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</w:t>
      </w:r>
      <w:r>
        <w:rPr>
          <w:rFonts w:ascii="Georgia" w:hAnsi="Georgia"/>
          <w:sz w:val="19"/>
          <w:szCs w:val="19"/>
        </w:rPr>
        <w:t xml:space="preserve"> </w:t>
      </w:r>
      <w:hyperlink r:id="rId21" w:anchor="/document/99/499067392/XA00ME02N9/" w:history="1">
        <w:r>
          <w:rPr>
            <w:rStyle w:val="a4"/>
            <w:rFonts w:ascii="Georgia" w:hAnsi="Georgia"/>
            <w:sz w:val="19"/>
            <w:szCs w:val="19"/>
          </w:rPr>
          <w:t>части 4</w:t>
        </w:r>
      </w:hyperlink>
      <w:r>
        <w:rPr>
          <w:rFonts w:ascii="Georgia" w:hAnsi="Georgia"/>
          <w:sz w:val="19"/>
          <w:szCs w:val="19"/>
        </w:rPr>
        <w:t xml:space="preserve"> слова "пунктами 1, 2 и 9" заменить словами "пунктами 1-4, 7 и 9"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дополнить частью 5.1 следующего содержания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"5.1. Работодатель в течен</w:t>
      </w:r>
      <w:r>
        <w:rPr>
          <w:rFonts w:ascii="Georgia" w:hAnsi="Georgia"/>
          <w:sz w:val="19"/>
          <w:szCs w:val="19"/>
        </w:rPr>
        <w:t>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</w:t>
      </w:r>
      <w:r>
        <w:rPr>
          <w:rFonts w:ascii="Georgia" w:hAnsi="Georgia"/>
          <w:sz w:val="19"/>
          <w:szCs w:val="19"/>
        </w:rPr>
        <w:t xml:space="preserve">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квалифицированной электронной под</w:t>
      </w:r>
      <w:r>
        <w:rPr>
          <w:rFonts w:ascii="Georgia" w:hAnsi="Georgia"/>
          <w:sz w:val="19"/>
          <w:szCs w:val="19"/>
        </w:rPr>
        <w:t>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</w:t>
      </w:r>
      <w:r>
        <w:rPr>
          <w:rFonts w:ascii="Georgia" w:hAnsi="Georgia"/>
          <w:sz w:val="19"/>
          <w:szCs w:val="19"/>
        </w:rPr>
        <w:t xml:space="preserve"> о государственной и иной охраняемой законом тайне."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в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499067392/XA00MEG2NB/" w:history="1">
        <w:r>
          <w:rPr>
            <w:rStyle w:val="a4"/>
            <w:rFonts w:ascii="Georgia" w:hAnsi="Georgia"/>
            <w:sz w:val="19"/>
            <w:szCs w:val="19"/>
          </w:rPr>
          <w:t>статье 17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499067392/XA00MDU2O1/" w:history="1">
        <w:r>
          <w:rPr>
            <w:rStyle w:val="a4"/>
            <w:rFonts w:ascii="Georgia" w:hAnsi="Georgia"/>
            <w:sz w:val="19"/>
            <w:szCs w:val="19"/>
          </w:rPr>
          <w:t>пункт 2 части 1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499067392/XA00MF02ND/" w:history="1">
        <w:r>
          <w:rPr>
            <w:rStyle w:val="a4"/>
            <w:rFonts w:ascii="Georgia" w:hAnsi="Georgia"/>
            <w:sz w:val="19"/>
            <w:szCs w:val="19"/>
          </w:rPr>
          <w:t>часть 2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>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</w:t>
      </w:r>
      <w:r>
        <w:rPr>
          <w:rFonts w:ascii="Georgia" w:hAnsi="Georgia"/>
          <w:sz w:val="19"/>
          <w:szCs w:val="19"/>
        </w:rPr>
        <w:t>цев со дня наступления случаев, указанных в пунктах 2, 4-7 части 1 настоящей статьи."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в) дополнить частью 3 следующего содержания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"3. В случае изменения имени, фамилии или отчества (при наличии) работодателя - индивидуального предпринимателя, реорганиза</w:t>
      </w:r>
      <w:r>
        <w:rPr>
          <w:rFonts w:ascii="Georgia" w:hAnsi="Georgia"/>
          <w:sz w:val="19"/>
          <w:szCs w:val="19"/>
        </w:rPr>
        <w:t xml:space="preserve">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3-5 и 7 части 1 настоящей статьи, внеплановая </w:t>
      </w:r>
      <w:r>
        <w:rPr>
          <w:rFonts w:ascii="Georgia" w:hAnsi="Georgia"/>
          <w:sz w:val="19"/>
          <w:szCs w:val="19"/>
        </w:rPr>
        <w:t>специальная оценка условий труда может не проводиться. Решение о непроведении внеплановой специальной оценки условий труда должно приниматься комиссией."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дополнить частью 4 следующего содержания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"4. В случае проведения внеплановой специальной оценки </w:t>
      </w:r>
      <w:r>
        <w:rPr>
          <w:rFonts w:ascii="Georgia" w:hAnsi="Georgia"/>
          <w:sz w:val="19"/>
          <w:szCs w:val="19"/>
        </w:rPr>
        <w:t>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</w:t>
      </w:r>
      <w:r>
        <w:rPr>
          <w:rFonts w:ascii="Georgia" w:hAnsi="Georgia"/>
          <w:sz w:val="19"/>
          <w:szCs w:val="19"/>
        </w:rPr>
        <w:t>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</w:t>
      </w:r>
      <w:r>
        <w:rPr>
          <w:rFonts w:ascii="Georgia" w:hAnsi="Georgia"/>
          <w:sz w:val="19"/>
          <w:szCs w:val="19"/>
        </w:rPr>
        <w:t>едерального закона."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в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499067392/XA00M642MA/" w:history="1">
        <w:r>
          <w:rPr>
            <w:rStyle w:val="a4"/>
            <w:rFonts w:ascii="Georgia" w:hAnsi="Georgia"/>
            <w:sz w:val="19"/>
            <w:szCs w:val="19"/>
          </w:rPr>
          <w:t>статье 18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499067392/XA00M6M2MD/" w:history="1">
        <w:r>
          <w:rPr>
            <w:rStyle w:val="a4"/>
            <w:rFonts w:ascii="Georgia" w:hAnsi="Georgia"/>
            <w:sz w:val="19"/>
            <w:szCs w:val="19"/>
          </w:rPr>
          <w:t>часть 1</w:t>
        </w:r>
      </w:hyperlink>
      <w:r>
        <w:rPr>
          <w:rFonts w:ascii="Georgia" w:hAnsi="Georgia"/>
          <w:sz w:val="19"/>
          <w:szCs w:val="19"/>
        </w:rPr>
        <w:t xml:space="preserve"> изложить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"1. Результаты проведе</w:t>
      </w:r>
      <w:r>
        <w:rPr>
          <w:rFonts w:ascii="Georgia" w:hAnsi="Georgia"/>
          <w:sz w:val="19"/>
          <w:szCs w:val="19"/>
        </w:rPr>
        <w:t>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</w:t>
      </w:r>
      <w:r>
        <w:rPr>
          <w:rFonts w:ascii="Georgia" w:hAnsi="Georgia"/>
          <w:sz w:val="19"/>
          <w:szCs w:val="19"/>
        </w:rPr>
        <w:t>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</w:t>
      </w:r>
      <w:r>
        <w:rPr>
          <w:rFonts w:ascii="Georgia" w:hAnsi="Georgia"/>
          <w:sz w:val="19"/>
          <w:szCs w:val="19"/>
        </w:rPr>
        <w:t>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</w:t>
      </w:r>
      <w:r>
        <w:rPr>
          <w:rFonts w:ascii="Georgia" w:hAnsi="Georgia"/>
          <w:sz w:val="19"/>
          <w:szCs w:val="19"/>
        </w:rPr>
        <w:t xml:space="preserve"> </w:t>
      </w:r>
      <w:hyperlink r:id="rId27" w:anchor="/document/99/499067392/XA00MF02O6/" w:history="1">
        <w:r>
          <w:rPr>
            <w:rStyle w:val="a4"/>
            <w:rFonts w:ascii="Georgia" w:hAnsi="Georgia"/>
            <w:sz w:val="19"/>
            <w:szCs w:val="19"/>
          </w:rPr>
          <w:t>пункте 2 части 2</w:t>
        </w:r>
      </w:hyperlink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hyperlink r:id="rId28" w:anchor="/document/99/499067392/XA00M622M9/" w:history="1">
        <w:r>
          <w:rPr>
            <w:rStyle w:val="a4"/>
            <w:rFonts w:ascii="Georgia" w:hAnsi="Georgia"/>
            <w:sz w:val="19"/>
            <w:szCs w:val="19"/>
          </w:rPr>
          <w:t>подпункт "д"</w:t>
        </w:r>
      </w:hyperlink>
      <w:r>
        <w:rPr>
          <w:rFonts w:ascii="Georgia" w:hAnsi="Georgia"/>
          <w:sz w:val="19"/>
          <w:szCs w:val="19"/>
        </w:rPr>
        <w:t xml:space="preserve"> изложить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"д) класс (подкласс) условий труда на данном рабочем месте, а также класс (подкласс) условий труда в отношении каждо</w:t>
      </w:r>
      <w:r>
        <w:rPr>
          <w:rFonts w:ascii="Georgia" w:hAnsi="Georgia"/>
          <w:sz w:val="19"/>
          <w:szCs w:val="19"/>
        </w:rPr>
        <w:t xml:space="preserve">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</w:t>
      </w:r>
      <w:r>
        <w:rPr>
          <w:rFonts w:ascii="Georgia" w:hAnsi="Georgia"/>
          <w:sz w:val="19"/>
          <w:szCs w:val="19"/>
        </w:rPr>
        <w:t>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</w:t>
      </w:r>
      <w:r>
        <w:rPr>
          <w:rFonts w:ascii="Georgia" w:hAnsi="Georgia"/>
          <w:sz w:val="19"/>
          <w:szCs w:val="19"/>
        </w:rPr>
        <w:t>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hyperlink r:id="rId29" w:anchor="/document/99/499067392/XA00M6K2MC/" w:history="1">
        <w:r>
          <w:rPr>
            <w:rStyle w:val="a4"/>
            <w:rFonts w:ascii="Georgia" w:hAnsi="Georgia"/>
            <w:sz w:val="19"/>
            <w:szCs w:val="19"/>
          </w:rPr>
          <w:t>подпункт "е"</w:t>
        </w:r>
      </w:hyperlink>
      <w:r>
        <w:rPr>
          <w:rFonts w:ascii="Georgia" w:hAnsi="Georgia"/>
          <w:sz w:val="19"/>
          <w:szCs w:val="19"/>
        </w:rPr>
        <w:t xml:space="preserve"> изложить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"е) основание для формирования прав работников, занятых на данном рабочем месте, на досрочное назначение страховой пенсии по старости (при нал</w:t>
      </w:r>
      <w:r>
        <w:rPr>
          <w:rFonts w:ascii="Georgia" w:hAnsi="Georgia"/>
          <w:sz w:val="19"/>
          <w:szCs w:val="19"/>
        </w:rPr>
        <w:t>ичии таких прав);"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дополнить подпунктом "и" следующего содержания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</w:t>
      </w:r>
      <w:r>
        <w:rPr>
          <w:rFonts w:ascii="Georgia" w:hAnsi="Georgia"/>
          <w:sz w:val="19"/>
          <w:szCs w:val="19"/>
        </w:rPr>
        <w:t>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труда;"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</w:t>
      </w:r>
      <w:r>
        <w:rPr>
          <w:rFonts w:ascii="Georgia" w:hAnsi="Georgia"/>
          <w:sz w:val="19"/>
          <w:szCs w:val="19"/>
        </w:rPr>
        <w:t xml:space="preserve"> </w:t>
      </w:r>
      <w:hyperlink r:id="rId30" w:anchor="/document/99/499067392/XA00MGI2OD/" w:history="1">
        <w:r>
          <w:rPr>
            <w:rStyle w:val="a4"/>
            <w:rFonts w:ascii="Georgia" w:hAnsi="Georgia"/>
            <w:sz w:val="19"/>
            <w:szCs w:val="19"/>
          </w:rPr>
          <w:t>пункт 2 части 1 статьи 19</w:t>
        </w:r>
      </w:hyperlink>
      <w:r>
        <w:rPr>
          <w:rFonts w:ascii="Georgia" w:hAnsi="Georgia"/>
          <w:sz w:val="19"/>
          <w:szCs w:val="19"/>
        </w:rPr>
        <w:t xml:space="preserve"> изложить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</w:t>
      </w:r>
      <w:r>
        <w:rPr>
          <w:rFonts w:ascii="Georgia" w:hAnsi="Georgia"/>
          <w:sz w:val="19"/>
          <w:szCs w:val="19"/>
        </w:rPr>
        <w:t>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12)</w:t>
      </w:r>
      <w:r>
        <w:rPr>
          <w:rFonts w:ascii="Georgia" w:hAnsi="Georgia"/>
          <w:sz w:val="19"/>
          <w:szCs w:val="19"/>
        </w:rPr>
        <w:t xml:space="preserve"> </w:t>
      </w:r>
      <w:hyperlink r:id="rId31" w:anchor="/document/99/499067392/XA00MBI2N2/" w:history="1">
        <w:r>
          <w:rPr>
            <w:rStyle w:val="a4"/>
            <w:rFonts w:ascii="Georgia" w:hAnsi="Georgia"/>
            <w:sz w:val="19"/>
            <w:szCs w:val="19"/>
          </w:rPr>
          <w:t>пункт 1 час</w:t>
        </w:r>
        <w:r>
          <w:rPr>
            <w:rStyle w:val="a4"/>
            <w:rFonts w:ascii="Georgia" w:hAnsi="Georgia"/>
            <w:sz w:val="19"/>
            <w:szCs w:val="19"/>
          </w:rPr>
          <w:t>ти 4 статьи 21</w:t>
        </w:r>
      </w:hyperlink>
      <w:r>
        <w:rPr>
          <w:rFonts w:ascii="Georgia" w:hAnsi="Georgia"/>
          <w:sz w:val="19"/>
          <w:szCs w:val="19"/>
        </w:rPr>
        <w:t xml:space="preserve"> изложить в следующей редакции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"1) полное наименование организации, место ее нахождения, наименования и места нахождения филиалов и представительств организации (при наличии);"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в</w:t>
      </w:r>
      <w:r>
        <w:rPr>
          <w:rFonts w:ascii="Georgia" w:hAnsi="Georgia"/>
          <w:sz w:val="19"/>
          <w:szCs w:val="19"/>
        </w:rPr>
        <w:t xml:space="preserve"> </w:t>
      </w:r>
      <w:hyperlink r:id="rId32" w:anchor="/document/99/499067392/XA00MDM2NC/" w:history="1">
        <w:r>
          <w:rPr>
            <w:rStyle w:val="a4"/>
            <w:rFonts w:ascii="Georgia" w:hAnsi="Georgia"/>
            <w:sz w:val="19"/>
            <w:szCs w:val="19"/>
          </w:rPr>
          <w:t>части 2 статьи 24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</w:t>
      </w:r>
      <w:r>
        <w:rPr>
          <w:rFonts w:ascii="Georgia" w:hAnsi="Georgia"/>
          <w:sz w:val="19"/>
          <w:szCs w:val="19"/>
        </w:rPr>
        <w:t xml:space="preserve"> </w:t>
      </w:r>
      <w:hyperlink r:id="rId33" w:anchor="/document/99/499067392/XA00M8S2N9/" w:history="1">
        <w:r>
          <w:rPr>
            <w:rStyle w:val="a4"/>
            <w:rFonts w:ascii="Georgia" w:hAnsi="Georgia"/>
            <w:sz w:val="19"/>
            <w:szCs w:val="19"/>
          </w:rPr>
          <w:t>пункт 1</w:t>
        </w:r>
      </w:hyperlink>
      <w:r>
        <w:rPr>
          <w:rFonts w:ascii="Georgia" w:hAnsi="Georgia"/>
          <w:sz w:val="19"/>
          <w:szCs w:val="19"/>
        </w:rPr>
        <w:t xml:space="preserve"> дополнить словами ", организаций, проводивших специальную оценку условий труда"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</w:t>
      </w:r>
      <w:r>
        <w:rPr>
          <w:rFonts w:ascii="Georgia" w:hAnsi="Georgia"/>
          <w:sz w:val="19"/>
          <w:szCs w:val="19"/>
        </w:rPr>
        <w:t xml:space="preserve"> </w:t>
      </w:r>
      <w:hyperlink r:id="rId34" w:anchor="/document/99/499067392/XA00MBM2NL/" w:history="1">
        <w:r>
          <w:rPr>
            <w:rStyle w:val="a4"/>
            <w:rFonts w:ascii="Georgia" w:hAnsi="Georgia"/>
            <w:sz w:val="19"/>
            <w:szCs w:val="19"/>
          </w:rPr>
          <w:t>пункт 2</w:t>
        </w:r>
      </w:hyperlink>
      <w:r>
        <w:rPr>
          <w:rFonts w:ascii="Georgia" w:hAnsi="Georgia"/>
          <w:sz w:val="19"/>
          <w:szCs w:val="19"/>
        </w:rPr>
        <w:t xml:space="preserve"> дополнить словами ", организаций, проводивших специальную оценку условий труда"</w:t>
      </w:r>
      <w:r>
        <w:rPr>
          <w:rFonts w:ascii="Georgia" w:hAnsi="Georgia"/>
          <w:sz w:val="19"/>
          <w:szCs w:val="19"/>
        </w:rPr>
        <w:t>;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</w:t>
      </w:r>
      <w:r>
        <w:rPr>
          <w:rFonts w:ascii="Georgia" w:hAnsi="Georgia"/>
          <w:sz w:val="19"/>
          <w:szCs w:val="19"/>
        </w:rPr>
        <w:t xml:space="preserve"> </w:t>
      </w:r>
      <w:hyperlink r:id="rId35" w:anchor="/document/99/499067392/XA00MBU2N2/" w:history="1">
        <w:r>
          <w:rPr>
            <w:rStyle w:val="a4"/>
            <w:rFonts w:ascii="Georgia" w:hAnsi="Georgia"/>
            <w:sz w:val="19"/>
            <w:szCs w:val="19"/>
          </w:rPr>
          <w:t>статью 27</w:t>
        </w:r>
      </w:hyperlink>
      <w:r>
        <w:rPr>
          <w:rFonts w:ascii="Georgia" w:hAnsi="Georgia"/>
          <w:sz w:val="19"/>
          <w:szCs w:val="19"/>
        </w:rPr>
        <w:t xml:space="preserve"> д</w:t>
      </w:r>
      <w:r>
        <w:rPr>
          <w:rFonts w:ascii="Georgia" w:hAnsi="Georgia"/>
          <w:sz w:val="19"/>
          <w:szCs w:val="19"/>
        </w:rPr>
        <w:t>ополнить частью 7 следующего содержания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</w:t>
      </w:r>
      <w:r>
        <w:rPr>
          <w:rFonts w:ascii="Georgia" w:hAnsi="Georgia"/>
          <w:sz w:val="19"/>
          <w:szCs w:val="19"/>
        </w:rPr>
        <w:t>, установленном до дня вступления в силу</w:t>
      </w:r>
      <w:r>
        <w:rPr>
          <w:rFonts w:ascii="Georgia" w:hAnsi="Georgia"/>
          <w:sz w:val="19"/>
          <w:szCs w:val="19"/>
        </w:rPr>
        <w:t xml:space="preserve"> </w:t>
      </w:r>
      <w:hyperlink r:id="rId36" w:anchor="/document/99/902107146/" w:history="1">
        <w:r>
          <w:rPr>
            <w:rStyle w:val="a4"/>
            <w:rFonts w:ascii="Georgia" w:hAnsi="Georgia"/>
            <w:sz w:val="19"/>
            <w:szCs w:val="19"/>
          </w:rPr>
          <w:t>Федерального закона от 26 июня 2008 года № 102-ФЗ "Об обеспечении единства измерений"</w:t>
        </w:r>
      </w:hyperlink>
      <w:r>
        <w:rPr>
          <w:rFonts w:ascii="Georgia" w:hAnsi="Georgia"/>
          <w:sz w:val="19"/>
          <w:szCs w:val="19"/>
        </w:rPr>
        <w:t>, в том числе утвержденных федеральным органом исполнительной вла</w:t>
      </w:r>
      <w:r>
        <w:rPr>
          <w:rFonts w:ascii="Georgia" w:hAnsi="Georgia"/>
          <w:sz w:val="19"/>
          <w:szCs w:val="19"/>
        </w:rPr>
        <w:t>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</w:t>
      </w:r>
      <w:r>
        <w:rPr>
          <w:rFonts w:ascii="Georgia" w:hAnsi="Georgia"/>
          <w:sz w:val="19"/>
          <w:szCs w:val="19"/>
        </w:rPr>
        <w:t>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года."</w:t>
      </w:r>
      <w:r>
        <w:rPr>
          <w:rFonts w:ascii="Georgia" w:hAnsi="Georgia"/>
          <w:sz w:val="19"/>
          <w:szCs w:val="19"/>
        </w:rPr>
        <w:t>.</w:t>
      </w:r>
    </w:p>
    <w:p w:rsidR="00000000" w:rsidRDefault="00C527DF">
      <w:pPr>
        <w:divId w:val="84806136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>3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</w:t>
      </w:r>
      <w:r>
        <w:rPr>
          <w:rFonts w:ascii="Georgia" w:hAnsi="Georgia"/>
          <w:sz w:val="19"/>
          <w:szCs w:val="19"/>
        </w:rPr>
        <w:t>Настоящий Федеральный закон вступает в силу со дня его официального опубликования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Действие положений</w:t>
      </w:r>
      <w:r>
        <w:rPr>
          <w:rFonts w:ascii="Georgia" w:hAnsi="Georgia"/>
          <w:sz w:val="19"/>
          <w:szCs w:val="19"/>
        </w:rPr>
        <w:t xml:space="preserve"> </w:t>
      </w:r>
      <w:hyperlink r:id="rId37" w:anchor="/document/99/499067392/XA00M862N3/" w:history="1">
        <w:r>
          <w:rPr>
            <w:rStyle w:val="a4"/>
            <w:rFonts w:ascii="Georgia" w:hAnsi="Georgia"/>
            <w:sz w:val="19"/>
            <w:szCs w:val="19"/>
          </w:rPr>
          <w:t>части 1 статьи 11</w:t>
        </w:r>
      </w:hyperlink>
      <w:r>
        <w:rPr>
          <w:rFonts w:ascii="Georgia" w:hAnsi="Georgia"/>
          <w:sz w:val="19"/>
          <w:szCs w:val="19"/>
        </w:rPr>
        <w:t xml:space="preserve"> и части 7</w:t>
      </w:r>
      <w:r>
        <w:rPr>
          <w:rFonts w:ascii="Georgia" w:hAnsi="Georgia"/>
          <w:sz w:val="19"/>
          <w:szCs w:val="19"/>
        </w:rPr>
        <w:t xml:space="preserve"> </w:t>
      </w:r>
      <w:hyperlink r:id="rId38" w:anchor="/document/99/499067392/XA00MBU2N2/" w:history="1">
        <w:r>
          <w:rPr>
            <w:rStyle w:val="a4"/>
            <w:rFonts w:ascii="Georgia" w:hAnsi="Georgia"/>
            <w:sz w:val="19"/>
            <w:szCs w:val="19"/>
          </w:rPr>
          <w:t>статьи 27 Федерального закона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(в редакции настоящего Федерального закона) распространяется на правоотношения, возникшие с 1 января 2014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Положения ча</w:t>
      </w:r>
      <w:r>
        <w:rPr>
          <w:rFonts w:ascii="Georgia" w:hAnsi="Georgia"/>
          <w:sz w:val="19"/>
          <w:szCs w:val="19"/>
        </w:rPr>
        <w:t>сти 7</w:t>
      </w:r>
      <w:r>
        <w:rPr>
          <w:rFonts w:ascii="Georgia" w:hAnsi="Georgia"/>
          <w:sz w:val="19"/>
          <w:szCs w:val="19"/>
        </w:rPr>
        <w:t xml:space="preserve"> </w:t>
      </w:r>
      <w:hyperlink r:id="rId39" w:anchor="/document/99/499067392/XA00MBU2N2/" w:history="1">
        <w:r>
          <w:rPr>
            <w:rStyle w:val="a4"/>
            <w:rFonts w:ascii="Georgia" w:hAnsi="Georgia"/>
            <w:sz w:val="19"/>
            <w:szCs w:val="19"/>
          </w:rPr>
          <w:t>статьи 27 Федерального закона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(в редакции настоящего Федерального закона) применяются до 1 января 2021 г</w:t>
      </w:r>
      <w:r>
        <w:rPr>
          <w:rFonts w:ascii="Georgia" w:hAnsi="Georgia"/>
          <w:sz w:val="19"/>
          <w:szCs w:val="19"/>
        </w:rPr>
        <w:t>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C527DF">
      <w:pPr>
        <w:spacing w:after="223"/>
        <w:jc w:val="both"/>
        <w:divId w:val="18904120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</w:t>
      </w:r>
      <w:r>
        <w:rPr>
          <w:rFonts w:ascii="Georgia" w:hAnsi="Georgia"/>
          <w:sz w:val="19"/>
          <w:szCs w:val="19"/>
        </w:rPr>
        <w:t xml:space="preserve"> за исключением рабочих мест, указанных в</w:t>
      </w:r>
      <w:r>
        <w:rPr>
          <w:rFonts w:ascii="Georgia" w:hAnsi="Georgia"/>
          <w:sz w:val="19"/>
          <w:szCs w:val="19"/>
        </w:rPr>
        <w:t xml:space="preserve"> </w:t>
      </w:r>
      <w:hyperlink r:id="rId40" w:anchor="/document/99/499067392/XA00M9C2NA/" w:history="1">
        <w:r>
          <w:rPr>
            <w:rStyle w:val="a4"/>
            <w:rFonts w:ascii="Georgia" w:hAnsi="Georgia"/>
            <w:sz w:val="19"/>
            <w:szCs w:val="19"/>
          </w:rPr>
          <w:t>части 6 статьи 10 Федерального закона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>, работодателем подается в терр</w:t>
      </w:r>
      <w:r>
        <w:rPr>
          <w:rFonts w:ascii="Georgia" w:hAnsi="Georgia"/>
          <w:sz w:val="19"/>
          <w:szCs w:val="19"/>
        </w:rPr>
        <w:t xml:space="preserve">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</w:t>
      </w:r>
      <w:r>
        <w:rPr>
          <w:rFonts w:ascii="Georgia" w:hAnsi="Georgia"/>
          <w:sz w:val="19"/>
          <w:szCs w:val="19"/>
        </w:rPr>
        <w:t>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C527DF">
      <w:pPr>
        <w:spacing w:after="223"/>
        <w:divId w:val="128577243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Президент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В.Путин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C527DF">
      <w:pPr>
        <w:divId w:val="166030485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Москва, Кремль</w:t>
      </w:r>
    </w:p>
    <w:p w:rsidR="00000000" w:rsidRDefault="00C527DF">
      <w:pPr>
        <w:divId w:val="1890412051"/>
        <w:rPr>
          <w:rFonts w:ascii="Georgia" w:eastAsia="Times New Roman" w:hAnsi="Georgia"/>
          <w:sz w:val="19"/>
          <w:szCs w:val="19"/>
        </w:rPr>
      </w:pPr>
    </w:p>
    <w:p w:rsidR="00000000" w:rsidRDefault="00C527DF">
      <w:pPr>
        <w:divId w:val="84675048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1 мая 2016 года</w:t>
      </w:r>
    </w:p>
    <w:p w:rsidR="00000000" w:rsidRDefault="00C527DF">
      <w:pPr>
        <w:divId w:val="1890412051"/>
        <w:rPr>
          <w:rFonts w:ascii="Georgia" w:eastAsia="Times New Roman" w:hAnsi="Georgia"/>
          <w:sz w:val="19"/>
          <w:szCs w:val="19"/>
        </w:rPr>
      </w:pPr>
    </w:p>
    <w:p w:rsidR="00000000" w:rsidRDefault="00C527DF">
      <w:pPr>
        <w:divId w:val="17257430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№ 136-ФЗ</w:t>
      </w:r>
    </w:p>
    <w:p w:rsidR="00000000" w:rsidRDefault="00C527DF">
      <w:pPr>
        <w:divId w:val="1890412051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</w:p>
    <w:p w:rsidR="00C527DF" w:rsidRDefault="00C527DF">
      <w:pPr>
        <w:divId w:val="148551166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© Материал и</w:t>
      </w:r>
      <w:r>
        <w:rPr>
          <w:rFonts w:ascii="Arial" w:eastAsia="Times New Roman" w:hAnsi="Arial" w:cs="Arial"/>
          <w:sz w:val="16"/>
          <w:szCs w:val="16"/>
        </w:rPr>
        <w:t>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C5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64AA1"/>
    <w:rsid w:val="00864AA1"/>
    <w:rsid w:val="00C5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5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05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6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0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3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3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166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2023-11-09T05:37:00Z</dcterms:created>
  <dcterms:modified xsi:type="dcterms:W3CDTF">2023-11-09T05:37:00Z</dcterms:modified>
</cp:coreProperties>
</file>