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53A">
      <w:pPr>
        <w:pStyle w:val="printredaction-line"/>
        <w:divId w:val="1488478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2023</w:t>
      </w:r>
    </w:p>
    <w:p w:rsidR="00000000" w:rsidRDefault="0056753A">
      <w:pPr>
        <w:divId w:val="196217956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28.12.2013 № 426-ФЗ</w:t>
      </w:r>
    </w:p>
    <w:p w:rsidR="00000000" w:rsidRDefault="0056753A">
      <w:pPr>
        <w:pStyle w:val="2"/>
        <w:divId w:val="1488478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специальной оценке условий труда</w:t>
      </w:r>
    </w:p>
    <w:p w:rsidR="00000000" w:rsidRDefault="0056753A">
      <w:pPr>
        <w:divId w:val="726683418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1. </w:t>
      </w:r>
      <w:r>
        <w:rPr>
          <w:rStyle w:val="docchapter-name"/>
          <w:rFonts w:ascii="Georgia" w:eastAsia="Times New Roman" w:hAnsi="Georgia"/>
          <w:sz w:val="28"/>
          <w:szCs w:val="28"/>
        </w:rPr>
        <w:t>Общие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56753A">
      <w:pPr>
        <w:divId w:val="89327730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</w:t>
      </w:r>
      <w:r>
        <w:rPr>
          <w:rFonts w:ascii="Georgia" w:hAnsi="Georgia"/>
          <w:sz w:val="19"/>
          <w:szCs w:val="19"/>
        </w:rPr>
        <w:t>еятельности и прав работников на рабочие места, соответствующие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</w:t>
      </w:r>
      <w:r>
        <w:rPr>
          <w:rFonts w:ascii="Georgia" w:hAnsi="Georgia"/>
          <w:sz w:val="19"/>
          <w:szCs w:val="19"/>
        </w:rPr>
        <w:t>деляет правовое положение, права, обязанности и ответственность участников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93732926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Регулирование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Регулирование специальной оценки условий труда осуществляется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Трудовым кодексом Российской Федерации</w:t>
        </w:r>
      </w:hyperlink>
      <w:r>
        <w:rPr>
          <w:rFonts w:ascii="Georgia" w:hAnsi="Georgia"/>
          <w:sz w:val="19"/>
          <w:szCs w:val="19"/>
        </w:rPr>
        <w:t>, настоящим Федеральным законом, другими федеральными законами и иными нормативными правовыми актами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Нормы, регулирующие специальную оценку ус</w:t>
      </w:r>
      <w:r>
        <w:rPr>
          <w:rFonts w:ascii="Georgia" w:hAnsi="Georgia"/>
          <w:sz w:val="19"/>
          <w:szCs w:val="19"/>
        </w:rPr>
        <w:t>ловий труда и содержащиеся в федеральных законах и иных нормативных правовых актах Российской Федерации, должны соответствовать нормам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и наст</w:t>
      </w:r>
      <w:r>
        <w:rPr>
          <w:rFonts w:ascii="Georgia" w:hAnsi="Georgia"/>
          <w:sz w:val="19"/>
          <w:szCs w:val="19"/>
        </w:rPr>
        <w:t>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Решения межгосударственных органов, прин</w:t>
      </w:r>
      <w:r>
        <w:rPr>
          <w:rFonts w:ascii="Georgia" w:hAnsi="Georgia"/>
          <w:sz w:val="19"/>
          <w:szCs w:val="19"/>
        </w:rPr>
        <w:t>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04937/" w:history="1">
        <w:r>
          <w:rPr>
            <w:rStyle w:val="a4"/>
            <w:rFonts w:ascii="Georgia" w:hAnsi="Georgia"/>
            <w:sz w:val="19"/>
            <w:szCs w:val="19"/>
          </w:rPr>
          <w:t>Конституции Российской Федерации</w:t>
        </w:r>
      </w:hyperlink>
      <w:r>
        <w:rPr>
          <w:rFonts w:ascii="Georgia" w:hAnsi="Georgia"/>
          <w:sz w:val="19"/>
          <w:szCs w:val="19"/>
        </w:rPr>
        <w:t>, не подлежат исполнению в Российской Федерации. Такое</w:t>
      </w:r>
      <w:r>
        <w:rPr>
          <w:rFonts w:ascii="Georgia" w:hAnsi="Georgia"/>
          <w:sz w:val="19"/>
          <w:szCs w:val="19"/>
        </w:rPr>
        <w:t xml:space="preserve">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</w:t>
      </w:r>
      <w:r>
        <w:rPr>
          <w:rFonts w:ascii="Georgia" w:hAnsi="Georgia"/>
          <w:sz w:val="19"/>
          <w:szCs w:val="19"/>
        </w:rPr>
        <w:t> </w:t>
      </w:r>
    </w:p>
    <w:p w:rsidR="00000000" w:rsidRDefault="0056753A">
      <w:pPr>
        <w:divId w:val="204270256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Специальная оценка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Специальная оценка условий труда является единым комплексом последовательно осуществляемых мероприятий по ид</w:t>
      </w:r>
      <w:r>
        <w:rPr>
          <w:rFonts w:ascii="Georgia" w:hAnsi="Georgia"/>
          <w:sz w:val="19"/>
          <w:szCs w:val="19"/>
        </w:rPr>
        <w:t>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</w:t>
      </w:r>
      <w:r>
        <w:rPr>
          <w:rFonts w:ascii="Georgia" w:hAnsi="Georgia"/>
          <w:sz w:val="19"/>
          <w:szCs w:val="19"/>
        </w:rPr>
        <w:t>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 результатам проведения специальн</w:t>
      </w:r>
      <w:r>
        <w:rPr>
          <w:rFonts w:ascii="Georgia" w:hAnsi="Georgia"/>
          <w:sz w:val="19"/>
          <w:szCs w:val="19"/>
        </w:rPr>
        <w:t>ой оценки условий труда устанавливаются классы (подклассы) условий труда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</w:t>
      </w:r>
      <w:r>
        <w:rPr>
          <w:rFonts w:ascii="Georgia" w:hAnsi="Georgia"/>
          <w:sz w:val="19"/>
          <w:szCs w:val="19"/>
        </w:rPr>
        <w:t>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Проведение специальной оценки условий труда в отношении усло</w:t>
      </w:r>
      <w:r>
        <w:rPr>
          <w:rFonts w:ascii="Georgia" w:hAnsi="Georgia"/>
          <w:sz w:val="19"/>
          <w:szCs w:val="19"/>
        </w:rPr>
        <w:t>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</w:t>
      </w:r>
      <w:r>
        <w:rPr>
          <w:rFonts w:ascii="Georgia" w:hAnsi="Georgia"/>
          <w:sz w:val="19"/>
          <w:szCs w:val="19"/>
        </w:rPr>
        <w:t>венной гражданской службе и о муниципальной службе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62569120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и обязанности работодателя в связи с проведением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Работодатель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требовать от организации, проводящей специальную оценку условий труда, обоснова</w:t>
      </w:r>
      <w:r>
        <w:rPr>
          <w:rFonts w:ascii="Georgia" w:hAnsi="Georgia"/>
          <w:sz w:val="19"/>
          <w:szCs w:val="19"/>
        </w:rPr>
        <w:t>ния результатов ее проведения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проводить внеплановую специальную оценку условий труда в порядке, установленном настоящим Федеральным законом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требовать от организации, проводящей специальную оценку условий труда, документы, подтверждающие ее соответс</w:t>
      </w:r>
      <w:r>
        <w:rPr>
          <w:rFonts w:ascii="Georgia" w:hAnsi="Georgia"/>
          <w:sz w:val="19"/>
          <w:szCs w:val="19"/>
        </w:rPr>
        <w:t xml:space="preserve">твие требованиям, установленным </w:t>
      </w:r>
      <w:hyperlink r:id="rId7" w:anchor="/document/99/499067392/XA00MDS2O0/" w:tgtFrame="_self" w:history="1">
        <w:r>
          <w:rPr>
            <w:rStyle w:val="a4"/>
            <w:rFonts w:ascii="Georgia" w:hAnsi="Georgia"/>
            <w:sz w:val="19"/>
            <w:szCs w:val="19"/>
          </w:rPr>
          <w:t>статьей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обжаловать в порядке, установленном </w:t>
      </w:r>
      <w:hyperlink r:id="rId8" w:anchor="/document/99/499067392/XA00MA82MP/" w:tgtFrame="_self" w:history="1">
        <w:r>
          <w:rPr>
            <w:rStyle w:val="a4"/>
            <w:rFonts w:ascii="Georgia" w:hAnsi="Georgia"/>
            <w:sz w:val="19"/>
            <w:szCs w:val="19"/>
          </w:rPr>
          <w:t>статьей 26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действия (бездействие) организации, проводящей специальную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</w:t>
      </w:r>
      <w:r>
        <w:rPr>
          <w:rFonts w:ascii="Georgia" w:hAnsi="Georgia"/>
          <w:sz w:val="19"/>
          <w:szCs w:val="19"/>
        </w:rPr>
        <w:t>ационную систему учета результатов проведения специальной оценки условий труда (далее - информационная система учета)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Работодатель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обеспечить проведение специальной оценки условий труда, в том числе внеплановой специальной оценки условий тру</w:t>
      </w:r>
      <w:r>
        <w:rPr>
          <w:rFonts w:ascii="Georgia" w:hAnsi="Georgia"/>
          <w:sz w:val="19"/>
          <w:szCs w:val="19"/>
        </w:rPr>
        <w:t xml:space="preserve">да, в случаях, установленных </w:t>
      </w:r>
      <w:hyperlink r:id="rId9" w:anchor="/document/99/499067392/XA00MF22NE/" w:tgtFrame="_self" w:history="1">
        <w:r>
          <w:rPr>
            <w:rStyle w:val="a4"/>
            <w:rFonts w:ascii="Georgia" w:hAnsi="Georgia"/>
            <w:sz w:val="19"/>
            <w:szCs w:val="19"/>
          </w:rPr>
          <w:t>частью 1 статьи 17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предоставить организации, проводящей специальную оценку условий труда, необходимые све</w:t>
      </w:r>
      <w:r>
        <w:rPr>
          <w:rFonts w:ascii="Georgia" w:hAnsi="Georgia"/>
          <w:sz w:val="19"/>
          <w:szCs w:val="19"/>
        </w:rPr>
        <w:t xml:space="preserve">дения, документы и информацию, которые предусмотрены гражданско-правовым договором, указанным в </w:t>
      </w:r>
      <w:hyperlink r:id="rId10" w:anchor="/document/99/499067392/XA00M4C2MJ/" w:tgtFrame="_self" w:history="1">
        <w:r>
          <w:rPr>
            <w:rStyle w:val="a4"/>
            <w:rFonts w:ascii="Georgia" w:hAnsi="Georgia"/>
            <w:sz w:val="19"/>
            <w:szCs w:val="19"/>
          </w:rPr>
          <w:t>части 2 статьи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, и которые характеризуют </w:t>
      </w:r>
      <w:r>
        <w:rPr>
          <w:rFonts w:ascii="Georgia" w:hAnsi="Georgia"/>
          <w:sz w:val="19"/>
          <w:szCs w:val="19"/>
        </w:rPr>
        <w:t>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</w:t>
      </w:r>
      <w:r>
        <w:rPr>
          <w:rFonts w:ascii="Georgia" w:hAnsi="Georgia"/>
          <w:sz w:val="19"/>
          <w:szCs w:val="19"/>
        </w:rPr>
        <w:t>личии таких предложений)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ознакомить в </w:t>
      </w:r>
      <w:r>
        <w:rPr>
          <w:rFonts w:ascii="Georgia" w:hAnsi="Georgia"/>
          <w:sz w:val="19"/>
          <w:szCs w:val="19"/>
        </w:rPr>
        <w:t>письменной форме работника с результатами проведения специальной оценки условий труда на его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давать работнику необходимые разъяснения по вопросам проведения специальной оценки условий труда на его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рассмотреть замечания и возражения работника относительно результатов специальной оценки условий труда, п</w:t>
      </w:r>
      <w:r>
        <w:rPr>
          <w:rFonts w:ascii="Georgia" w:hAnsi="Georgia"/>
          <w:sz w:val="19"/>
          <w:szCs w:val="19"/>
        </w:rPr>
        <w:t xml:space="preserve">редставленные в письменном виде в соответствии с </w:t>
      </w:r>
      <w:hyperlink r:id="rId11" w:anchor="/document/99/499067392/XA00MAM2MQ/" w:tgtFrame="_self" w:history="1">
        <w:r>
          <w:rPr>
            <w:rStyle w:val="a4"/>
            <w:rFonts w:ascii="Georgia" w:hAnsi="Georgia"/>
            <w:sz w:val="19"/>
            <w:szCs w:val="19"/>
          </w:rPr>
          <w:t>пунктом 4 части 1 статьи 5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 принять решение о проведении в случае необходимости внеплан</w:t>
      </w:r>
      <w:r>
        <w:rPr>
          <w:rFonts w:ascii="Georgia" w:hAnsi="Georgia"/>
          <w:sz w:val="19"/>
          <w:szCs w:val="19"/>
        </w:rPr>
        <w:t>овой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69819840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и обязанности работника в связи с проведением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Работник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присутствовать при проведении специальной оценки условий труда на его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обращаться </w:t>
      </w:r>
      <w:r>
        <w:rPr>
          <w:rFonts w:ascii="Georgia" w:hAnsi="Georgia"/>
          <w:sz w:val="19"/>
          <w:szCs w:val="19"/>
        </w:rPr>
        <w:t>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</w:t>
      </w:r>
      <w:r>
        <w:rPr>
          <w:rFonts w:ascii="Georgia" w:hAnsi="Georgia"/>
          <w:sz w:val="19"/>
          <w:szCs w:val="19"/>
        </w:rPr>
        <w:t>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обжаловать результаты проведения специальной оценки условий труда на его рабочем месте в</w:t>
      </w:r>
      <w:r>
        <w:rPr>
          <w:rFonts w:ascii="Georgia" w:hAnsi="Georgia"/>
          <w:sz w:val="19"/>
          <w:szCs w:val="19"/>
        </w:rPr>
        <w:t xml:space="preserve"> соответствии со </w:t>
      </w:r>
      <w:hyperlink r:id="rId12" w:anchor="/document/99/499067392/XA00MA82MP/" w:tgtFrame="_self" w:history="1">
        <w:r>
          <w:rPr>
            <w:rStyle w:val="a4"/>
            <w:rFonts w:ascii="Georgia" w:hAnsi="Georgia"/>
            <w:sz w:val="19"/>
            <w:szCs w:val="19"/>
          </w:rPr>
          <w:t>статьей 26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представлять работодателю, организации, проводящей специальную оценку условий труда, и (или) в выборный ор</w:t>
      </w:r>
      <w:r>
        <w:rPr>
          <w:rFonts w:ascii="Georgia" w:hAnsi="Georgia"/>
          <w:sz w:val="19"/>
          <w:szCs w:val="19"/>
        </w:rPr>
        <w:t xml:space="preserve">ган первичной профсоюзной организации или иного представительного органа </w:t>
      </w:r>
      <w:r>
        <w:rPr>
          <w:rFonts w:ascii="Georgia" w:hAnsi="Georgia"/>
          <w:sz w:val="19"/>
          <w:szCs w:val="19"/>
        </w:rPr>
        <w:lastRenderedPageBreak/>
        <w:t>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Работник обязан ознак</w:t>
      </w:r>
      <w:r>
        <w:rPr>
          <w:rFonts w:ascii="Georgia" w:hAnsi="Georgia"/>
          <w:sz w:val="19"/>
          <w:szCs w:val="19"/>
        </w:rPr>
        <w:t>омиться с результатами проведенной на его рабочем месте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837237233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и обязанности организации, проводящей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Организация, проводящая специальную оценку условий труда,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отказат</w:t>
      </w:r>
      <w:r>
        <w:rPr>
          <w:rFonts w:ascii="Georgia" w:hAnsi="Georgia"/>
          <w:sz w:val="19"/>
          <w:szCs w:val="19"/>
        </w:rPr>
        <w:t>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обжаловать в установленном порядке </w:t>
      </w:r>
      <w:r>
        <w:rPr>
          <w:rFonts w:ascii="Georgia" w:hAnsi="Georgia"/>
          <w:sz w:val="19"/>
          <w:szCs w:val="19"/>
        </w:rPr>
        <w:t>предписания должностных лиц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</w:t>
      </w:r>
      <w:r>
        <w:rPr>
          <w:rFonts w:ascii="Georgia" w:hAnsi="Georgia"/>
          <w:sz w:val="19"/>
          <w:szCs w:val="19"/>
        </w:rPr>
        <w:t>ава, и его территориальных органов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Организация, проводящая специальную оценку условий труда, обязана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</w:t>
      </w:r>
      <w:r>
        <w:rPr>
          <w:rFonts w:ascii="Georgia" w:hAnsi="Georgia"/>
          <w:sz w:val="19"/>
          <w:szCs w:val="19"/>
        </w:rPr>
        <w:t>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предоставлять по требованию работодателя документы, подтвержда</w:t>
      </w:r>
      <w:r>
        <w:rPr>
          <w:rFonts w:ascii="Georgia" w:hAnsi="Georgia"/>
          <w:sz w:val="19"/>
          <w:szCs w:val="19"/>
        </w:rPr>
        <w:t xml:space="preserve">ющие соответствие этой организации требованиям, установленным </w:t>
      </w:r>
      <w:hyperlink r:id="rId13" w:anchor="/document/99/499067392/XA00MDS2O0/" w:tgtFrame="_self" w:history="1">
        <w:r>
          <w:rPr>
            <w:rStyle w:val="a4"/>
            <w:rFonts w:ascii="Georgia" w:hAnsi="Georgia"/>
            <w:sz w:val="19"/>
            <w:szCs w:val="19"/>
          </w:rPr>
          <w:t>статьей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применять утвержденные и аттестованные в порядке, установленн</w:t>
      </w:r>
      <w:r>
        <w:rPr>
          <w:rFonts w:ascii="Georgia" w:hAnsi="Georgia"/>
          <w:sz w:val="19"/>
          <w:szCs w:val="19"/>
        </w:rPr>
        <w:t>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</w:t>
      </w:r>
      <w:r>
        <w:rPr>
          <w:rFonts w:ascii="Georgia" w:hAnsi="Georgia"/>
          <w:sz w:val="19"/>
          <w:szCs w:val="19"/>
        </w:rPr>
        <w:t>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</w:t>
      </w:r>
      <w:r>
        <w:rPr>
          <w:rFonts w:ascii="Georgia" w:hAnsi="Georgia"/>
          <w:sz w:val="19"/>
          <w:szCs w:val="19"/>
        </w:rPr>
        <w:t xml:space="preserve"> - поверка)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не приступать к проведению специальной оценки условий труда либо приостанавливать ее проведение в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непредоставления работодателем необходимых сведений, документов и информации, которые предусмотрены гражданско-правовым договором,</w:t>
      </w:r>
      <w:r>
        <w:rPr>
          <w:rFonts w:ascii="Georgia" w:hAnsi="Georgia"/>
          <w:sz w:val="19"/>
          <w:szCs w:val="19"/>
        </w:rPr>
        <w:t xml:space="preserve"> указанным в </w:t>
      </w:r>
      <w:hyperlink r:id="rId14" w:anchor="/document/99/499067392/XA00M4C2MJ/" w:tgtFrame="_self" w:history="1">
        <w:r>
          <w:rPr>
            <w:rStyle w:val="a4"/>
            <w:rFonts w:ascii="Georgia" w:hAnsi="Georgia"/>
            <w:sz w:val="19"/>
            <w:szCs w:val="19"/>
          </w:rPr>
          <w:t>части 2 статьи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 которые характеризуют условия труда на рабочих местах, а также разъяснений по вопросам проведения специал</w:t>
      </w:r>
      <w:r>
        <w:rPr>
          <w:rFonts w:ascii="Georgia" w:hAnsi="Georgia"/>
          <w:sz w:val="19"/>
          <w:szCs w:val="19"/>
        </w:rPr>
        <w:t>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</w:t>
      </w:r>
      <w:r>
        <w:rPr>
          <w:rFonts w:ascii="Georgia" w:hAnsi="Georgia"/>
          <w:sz w:val="19"/>
          <w:szCs w:val="19"/>
        </w:rPr>
        <w:t xml:space="preserve">анным в </w:t>
      </w:r>
      <w:hyperlink r:id="rId15" w:anchor="/document/99/499067392/XA00M4C2MJ/" w:tgtFrame="_self" w:history="1">
        <w:r>
          <w:rPr>
            <w:rStyle w:val="a4"/>
            <w:rFonts w:ascii="Georgia" w:hAnsi="Georgia"/>
            <w:sz w:val="19"/>
            <w:szCs w:val="19"/>
          </w:rPr>
          <w:t>части 2 статьи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хранить коммерческую и иную охраняемую законом тайну, ставшую известной этой организации в связи с осуществле</w:t>
      </w:r>
      <w:r>
        <w:rPr>
          <w:rFonts w:ascii="Georgia" w:hAnsi="Georgia"/>
          <w:sz w:val="19"/>
          <w:szCs w:val="19"/>
        </w:rPr>
        <w:t>нием деятельности в соответствии с настоящим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203977013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Применение результатов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Результаты проведения специальной оценки условий труда могут применяться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разработки и реализации мероп</w:t>
      </w:r>
      <w:r>
        <w:rPr>
          <w:rFonts w:ascii="Georgia" w:hAnsi="Georgia"/>
          <w:sz w:val="19"/>
          <w:szCs w:val="19"/>
        </w:rPr>
        <w:t>риятий, направленных на улучшение условий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</w:t>
      </w:r>
      <w:r>
        <w:rPr>
          <w:rFonts w:ascii="Georgia" w:hAnsi="Georgia"/>
          <w:sz w:val="19"/>
          <w:szCs w:val="19"/>
        </w:rPr>
        <w:t xml:space="preserve"> о полагающихся работникам, занятым на работах с вредными и (или) опасными условиями труда, гарантиях и компенсациях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обеспечения работников средствами индивидуальной защиты, а также оснащения рабочих мест средствами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осуществлени</w:t>
      </w:r>
      <w:r>
        <w:rPr>
          <w:rFonts w:ascii="Georgia" w:hAnsi="Georgia"/>
          <w:sz w:val="19"/>
          <w:szCs w:val="19"/>
        </w:rPr>
        <w:t>я контроля за состоянием условий труда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установления работникам предусмот</w:t>
      </w:r>
      <w:r>
        <w:rPr>
          <w:rFonts w:ascii="Georgia" w:hAnsi="Georgia"/>
          <w:sz w:val="19"/>
          <w:szCs w:val="19"/>
        </w:rPr>
        <w:t>ренных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Трудовым кодексом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гарантий и компенсаций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установления дополнительного тарифа страховых взносов в Фонд пенсионного и социального страхования Российск</w:t>
      </w:r>
      <w:r>
        <w:rPr>
          <w:rFonts w:ascii="Georgia" w:hAnsi="Georgia"/>
          <w:sz w:val="19"/>
          <w:szCs w:val="19"/>
        </w:rPr>
        <w:t>ой Федерации с учетом класса (подкласса) условий труда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обоснования финансиров</w:t>
      </w:r>
      <w:r>
        <w:rPr>
          <w:rFonts w:ascii="Georgia" w:hAnsi="Georgia"/>
          <w:sz w:val="19"/>
          <w:szCs w:val="19"/>
        </w:rPr>
        <w:t>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подготовки статистической отчетности об услов</w:t>
      </w:r>
      <w:r>
        <w:rPr>
          <w:rFonts w:ascii="Georgia" w:hAnsi="Georgia"/>
          <w:sz w:val="19"/>
          <w:szCs w:val="19"/>
        </w:rPr>
        <w:t>иях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</w:t>
      </w:r>
      <w:r>
        <w:rPr>
          <w:rFonts w:ascii="Georgia" w:hAnsi="Georgia"/>
          <w:sz w:val="19"/>
          <w:szCs w:val="19"/>
        </w:rPr>
        <w:t>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определения в случаях, установленных федеральными законами и иными нормативными прав</w:t>
      </w:r>
      <w:r>
        <w:rPr>
          <w:rFonts w:ascii="Georgia" w:hAnsi="Georgia"/>
          <w:sz w:val="19"/>
          <w:szCs w:val="19"/>
        </w:rPr>
        <w:t>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принятия решения об установлении преду</w:t>
      </w:r>
      <w:r>
        <w:rPr>
          <w:rFonts w:ascii="Georgia" w:hAnsi="Georgia"/>
          <w:sz w:val="19"/>
          <w:szCs w:val="19"/>
        </w:rPr>
        <w:t>смотренных трудовым законодательством ограничений для отдельных категорий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управления профессиональными рисками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иных целей, предусмотренных настоящим Федеральным законом, иными федеральными законами и нормативными правовыми актами Росси</w:t>
      </w:r>
      <w:r>
        <w:rPr>
          <w:rFonts w:ascii="Georgia" w:hAnsi="Georgia"/>
          <w:sz w:val="19"/>
          <w:szCs w:val="19"/>
        </w:rPr>
        <w:t>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</w:t>
      </w:r>
      <w:r>
        <w:rPr>
          <w:rFonts w:ascii="Georgia" w:hAnsi="Georgia"/>
          <w:sz w:val="19"/>
          <w:szCs w:val="19"/>
        </w:rPr>
        <w:t xml:space="preserve">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</w:t>
      </w:r>
      <w:hyperlink r:id="rId17" w:anchor="/document/99/499067392/XA00MB82MT/" w:tgtFrame="_self" w:history="1">
        <w:r>
          <w:rPr>
            <w:rStyle w:val="a4"/>
            <w:rFonts w:ascii="Georgia" w:hAnsi="Georgia"/>
            <w:sz w:val="19"/>
            <w:szCs w:val="19"/>
          </w:rPr>
          <w:t>части 1 настоящей статьи</w:t>
        </w:r>
      </w:hyperlink>
      <w:r>
        <w:rPr>
          <w:rFonts w:ascii="Georgia" w:hAnsi="Georgia"/>
          <w:sz w:val="19"/>
          <w:szCs w:val="19"/>
        </w:rPr>
        <w:t>, со дня утверждения отчета о проведении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073432376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2. </w:t>
      </w:r>
      <w:r>
        <w:rPr>
          <w:rStyle w:val="docchapter-name"/>
          <w:rFonts w:ascii="Georgia" w:eastAsia="Times New Roman" w:hAnsi="Georgia"/>
          <w:sz w:val="28"/>
          <w:szCs w:val="28"/>
        </w:rPr>
        <w:t>Порядок проведения специальной оценки условий труд</w:t>
      </w:r>
      <w:r>
        <w:rPr>
          <w:rStyle w:val="docchapter-name"/>
          <w:rFonts w:ascii="Georgia" w:eastAsia="Times New Roman" w:hAnsi="Georgia"/>
          <w:sz w:val="28"/>
          <w:szCs w:val="28"/>
        </w:rPr>
        <w:t>а</w:t>
      </w:r>
    </w:p>
    <w:p w:rsidR="00000000" w:rsidRDefault="0056753A">
      <w:pPr>
        <w:divId w:val="138386443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Обязанности по организации и финансированию проведения специальной оценки условий труда возлагаются на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r:id="rId18" w:anchor="/document/99/499067392/XA00MDS2O0/" w:tgtFrame="_self" w:history="1">
        <w:r>
          <w:rPr>
            <w:rStyle w:val="a4"/>
            <w:rFonts w:ascii="Georgia" w:hAnsi="Georgia"/>
            <w:sz w:val="19"/>
            <w:szCs w:val="19"/>
          </w:rPr>
          <w:t>статьи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и привлекаемыми работодателем на основании гражданско-правового договора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Специальная оценка условий труда проводится в соответ</w:t>
      </w:r>
      <w:r>
        <w:rPr>
          <w:rFonts w:ascii="Georgia" w:hAnsi="Georgia"/>
          <w:sz w:val="19"/>
          <w:szCs w:val="19"/>
        </w:rPr>
        <w:t xml:space="preserve">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</w:t>
      </w:r>
      <w:r>
        <w:rPr>
          <w:rFonts w:ascii="Georgia" w:hAnsi="Georgia"/>
          <w:sz w:val="19"/>
          <w:szCs w:val="19"/>
        </w:rPr>
        <w:t>комиссии по регулированию социально-трудовых отношений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</w:t>
      </w:r>
      <w:r>
        <w:rPr>
          <w:rFonts w:ascii="Georgia" w:hAnsi="Georgia"/>
          <w:sz w:val="19"/>
          <w:szCs w:val="19"/>
        </w:rPr>
        <w:t>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</w:t>
      </w:r>
      <w:r>
        <w:rPr>
          <w:rFonts w:ascii="Georgia" w:hAnsi="Georgia"/>
          <w:sz w:val="19"/>
          <w:szCs w:val="19"/>
        </w:rPr>
        <w:t xml:space="preserve">осударственную или иную охраняемую законом тайну, со дня утверждения отчета о проведении специальной оценки условий труда. На рабочих местах, указанных в </w:t>
      </w:r>
      <w:hyperlink r:id="rId19" w:anchor="/document/99/499067392/XA00M862N3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части 1 статьи </w:t>
        </w:r>
        <w:r>
          <w:rPr>
            <w:rStyle w:val="a4"/>
            <w:rFonts w:ascii="Georgia" w:hAnsi="Georgia"/>
            <w:sz w:val="19"/>
            <w:szCs w:val="19"/>
          </w:rPr>
          <w:t>11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</w:t>
      </w:r>
      <w:r>
        <w:rPr>
          <w:rFonts w:ascii="Georgia" w:hAnsi="Georgia"/>
          <w:sz w:val="19"/>
          <w:szCs w:val="19"/>
        </w:rPr>
        <w:t xml:space="preserve">тановленных </w:t>
      </w:r>
      <w:hyperlink r:id="rId20" w:anchor="/document/99/499067392/XA00MAE2NF/" w:tgtFrame="_self" w:history="1">
        <w:r>
          <w:rPr>
            <w:rStyle w:val="a4"/>
            <w:rFonts w:ascii="Georgia" w:hAnsi="Georgia"/>
            <w:sz w:val="19"/>
            <w:szCs w:val="19"/>
          </w:rPr>
          <w:t>частью 5 статьи 11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 проведения специальной оценки условий труда в отношении условий труда работников, допущенных к</w:t>
      </w:r>
      <w:r>
        <w:rPr>
          <w:rFonts w:ascii="Georgia" w:hAnsi="Georgia"/>
          <w:sz w:val="19"/>
          <w:szCs w:val="19"/>
        </w:rPr>
        <w:t xml:space="preserve">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Организация, проводящая специальную </w:t>
      </w:r>
      <w:r>
        <w:rPr>
          <w:rFonts w:ascii="Georgia" w:hAnsi="Georgia"/>
          <w:sz w:val="19"/>
          <w:szCs w:val="19"/>
        </w:rPr>
        <w:t>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</w:t>
      </w:r>
      <w:r>
        <w:rPr>
          <w:rFonts w:ascii="Georgia" w:hAnsi="Georgia"/>
          <w:sz w:val="19"/>
          <w:szCs w:val="19"/>
        </w:rPr>
        <w:t xml:space="preserve"> передать в информационную систему учета сведения, указанные в </w:t>
      </w:r>
      <w:hyperlink r:id="rId21" w:anchor="/document/99/499067392/XA00MEM2NV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"а"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2" w:anchor="/document/99/499067392/XA00M7C2N3/" w:tgtFrame="_self" w:history="1">
        <w:r>
          <w:rPr>
            <w:rStyle w:val="a4"/>
            <w:rFonts w:ascii="Georgia" w:hAnsi="Georgia"/>
            <w:sz w:val="19"/>
            <w:szCs w:val="19"/>
          </w:rPr>
          <w:t>"в"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3" w:anchor="/document/99/499067392/XA00MCU2N6/" w:tgtFrame="_self" w:history="1">
        <w:r>
          <w:rPr>
            <w:rStyle w:val="a4"/>
            <w:rFonts w:ascii="Georgia" w:hAnsi="Georgia"/>
            <w:sz w:val="19"/>
            <w:szCs w:val="19"/>
          </w:rPr>
          <w:t>"в_1" пункта 1 части 2 статьи 18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 получить для предстоящей специальной оценки условий труда идентификационный номер, который присваив</w:t>
      </w:r>
      <w:r>
        <w:rPr>
          <w:rFonts w:ascii="Georgia" w:hAnsi="Georgia"/>
          <w:sz w:val="19"/>
          <w:szCs w:val="19"/>
        </w:rPr>
        <w:t xml:space="preserve">ается информационной системой учета в автоматическом режиме в порядке, установленном в соответствии с </w:t>
      </w:r>
      <w:hyperlink r:id="rId24" w:anchor="/document/99/499067392/XA00M7S2N5/" w:tgtFrame="_self" w:history="1">
        <w:r>
          <w:rPr>
            <w:rStyle w:val="a4"/>
            <w:rFonts w:ascii="Georgia" w:hAnsi="Georgia"/>
            <w:sz w:val="19"/>
            <w:szCs w:val="19"/>
          </w:rPr>
          <w:t>частью 7 статьи 18 настоящего Федерального закона</w:t>
        </w:r>
      </w:hyperlink>
      <w:r>
        <w:rPr>
          <w:rFonts w:ascii="Georgia" w:hAnsi="Georgia"/>
          <w:sz w:val="19"/>
          <w:szCs w:val="19"/>
        </w:rPr>
        <w:t>. Организация, про</w:t>
      </w:r>
      <w:r>
        <w:rPr>
          <w:rFonts w:ascii="Georgia" w:hAnsi="Georgia"/>
          <w:sz w:val="19"/>
          <w:szCs w:val="19"/>
        </w:rPr>
        <w:t>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40896277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Подготовка к проведению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Для о</w:t>
      </w:r>
      <w:r>
        <w:rPr>
          <w:rFonts w:ascii="Georgia" w:hAnsi="Georgia"/>
          <w:sz w:val="19"/>
          <w:szCs w:val="19"/>
        </w:rPr>
        <w:t>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</w:t>
      </w:r>
      <w:r>
        <w:rPr>
          <w:rFonts w:ascii="Georgia" w:hAnsi="Georgia"/>
          <w:sz w:val="19"/>
          <w:szCs w:val="19"/>
        </w:rPr>
        <w:t>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</w:t>
      </w:r>
      <w:r>
        <w:rPr>
          <w:rFonts w:ascii="Georgia" w:hAnsi="Georgia"/>
          <w:sz w:val="19"/>
          <w:szCs w:val="19"/>
        </w:rPr>
        <w:t>ядок деятельности комиссии утверждаются приказом (распоряжением) работодателя в соответствии с требованиями настоящего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 проведении у работодателя, отнесенного в соответствии с законодательством Российской Федерации к субъектам ма</w:t>
      </w:r>
      <w:r>
        <w:rPr>
          <w:rFonts w:ascii="Georgia" w:hAnsi="Georgia"/>
          <w:sz w:val="19"/>
          <w:szCs w:val="19"/>
        </w:rPr>
        <w:t>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</w:t>
      </w:r>
      <w:r>
        <w:rPr>
          <w:rFonts w:ascii="Georgia" w:hAnsi="Georgia"/>
          <w:sz w:val="19"/>
          <w:szCs w:val="19"/>
        </w:rPr>
        <w:t>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</w:t>
      </w:r>
      <w:r>
        <w:rPr>
          <w:rFonts w:ascii="Georgia" w:hAnsi="Georgia"/>
          <w:sz w:val="19"/>
          <w:szCs w:val="19"/>
        </w:rPr>
        <w:t>о представительного органа работников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</w:t>
      </w:r>
      <w:r>
        <w:rPr>
          <w:rFonts w:ascii="Georgia" w:hAnsi="Georgia"/>
          <w:sz w:val="19"/>
          <w:szCs w:val="19"/>
        </w:rPr>
        <w:t xml:space="preserve">ы к микропредприятиям, образовать комиссию полномочия комиссии, указанные в </w:t>
      </w:r>
      <w:hyperlink r:id="rId25" w:anchor="/document/99/499067392/XA00M4S2ML/" w:tgtFrame="_self" w:history="1">
        <w:r>
          <w:rPr>
            <w:rStyle w:val="a4"/>
            <w:rFonts w:ascii="Georgia" w:hAnsi="Georgia"/>
            <w:sz w:val="19"/>
            <w:szCs w:val="19"/>
          </w:rPr>
          <w:t>части 5 настоящей статьи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6" w:anchor="/document/99/499067392/XA00M342MB/" w:tgtFrame="_self" w:history="1">
        <w:r>
          <w:rPr>
            <w:rStyle w:val="a4"/>
            <w:rFonts w:ascii="Georgia" w:hAnsi="Georgia"/>
            <w:sz w:val="19"/>
            <w:szCs w:val="19"/>
          </w:rPr>
          <w:t>частях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7" w:anchor="/document/99/499067392/XA00M882N4/" w:tgtFrame="_self" w:history="1">
        <w:r>
          <w:rPr>
            <w:rStyle w:val="a4"/>
            <w:rFonts w:ascii="Georgia" w:hAnsi="Georgia"/>
            <w:sz w:val="19"/>
            <w:szCs w:val="19"/>
          </w:rPr>
          <w:t>4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8" w:anchor="/document/99/499067392/XA00M8Q2N7/" w:tgtFrame="_self" w:history="1">
        <w:r>
          <w:rPr>
            <w:rStyle w:val="a4"/>
            <w:rFonts w:ascii="Georgia" w:hAnsi="Georgia"/>
            <w:sz w:val="19"/>
            <w:szCs w:val="19"/>
          </w:rPr>
          <w:t>5 статьи 10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9" w:anchor="/document/99/499067392/XA00MDO2NS/" w:tgtFrame="_self" w:history="1">
        <w:r>
          <w:rPr>
            <w:rStyle w:val="a4"/>
            <w:rFonts w:ascii="Georgia" w:hAnsi="Georgia"/>
            <w:sz w:val="19"/>
            <w:szCs w:val="19"/>
          </w:rPr>
          <w:t>частях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30" w:anchor="/document/99/499067392/XA00MGI2OB/" w:tgtFrame="_self" w:history="1"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31" w:anchor="/document/99/499067392/XA00MD42NO/" w:tgtFrame="_self" w:history="1">
        <w:r>
          <w:rPr>
            <w:rStyle w:val="a4"/>
            <w:rFonts w:ascii="Georgia" w:hAnsi="Georgia"/>
            <w:sz w:val="19"/>
            <w:szCs w:val="19"/>
          </w:rPr>
          <w:t>9-11 статьи 12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32" w:anchor="/document/99/499067392/XA00M9I2NE/" w:tgtFrame="_self" w:history="1">
        <w:r>
          <w:rPr>
            <w:rStyle w:val="a4"/>
            <w:rFonts w:ascii="Georgia" w:hAnsi="Georgia"/>
            <w:sz w:val="19"/>
            <w:szCs w:val="19"/>
          </w:rPr>
          <w:t>части 6 статьи 14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33" w:anchor="/document/99/499067392/XA00MCS2N3/" w:tgtFrame="_self" w:history="1">
        <w:r>
          <w:rPr>
            <w:rStyle w:val="a4"/>
            <w:rFonts w:ascii="Georgia" w:hAnsi="Georgia"/>
            <w:sz w:val="19"/>
            <w:szCs w:val="19"/>
          </w:rPr>
          <w:t>части 2 статьи 15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34" w:anchor="/document/99/499067392/XA00MEA2O1/" w:tgtFrame="_self" w:history="1">
        <w:r>
          <w:rPr>
            <w:rStyle w:val="a4"/>
            <w:rFonts w:ascii="Georgia" w:hAnsi="Georgia"/>
            <w:sz w:val="19"/>
            <w:szCs w:val="19"/>
          </w:rPr>
          <w:t>части 3 статьи 17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исполняет работодатель - индивидуальный предприниматель (лично), руководитель организации, другой уполномоченный работодателем р</w:t>
      </w:r>
      <w:r>
        <w:rPr>
          <w:rFonts w:ascii="Georgia" w:hAnsi="Georgia"/>
          <w:sz w:val="19"/>
          <w:szCs w:val="19"/>
        </w:rPr>
        <w:t>аботник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Комиссию возглавляет работодатель или его представитель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</w:t>
      </w:r>
      <w:r>
        <w:rPr>
          <w:rFonts w:ascii="Georgia" w:hAnsi="Georgia"/>
          <w:sz w:val="19"/>
          <w:szCs w:val="19"/>
        </w:rPr>
        <w:t>азанием аналогичных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</w:t>
      </w:r>
      <w:r>
        <w:rPr>
          <w:rFonts w:ascii="Georgia" w:hAnsi="Georgia"/>
          <w:sz w:val="19"/>
          <w:szCs w:val="19"/>
        </w:rPr>
        <w:t>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</w:t>
      </w:r>
      <w:r>
        <w:rPr>
          <w:rFonts w:ascii="Georgia" w:hAnsi="Georgia"/>
          <w:sz w:val="19"/>
          <w:szCs w:val="19"/>
        </w:rPr>
        <w:t xml:space="preserve">логического процесса с использованием </w:t>
      </w:r>
      <w:r>
        <w:rPr>
          <w:rFonts w:ascii="Georgia" w:hAnsi="Georgia"/>
          <w:sz w:val="19"/>
          <w:szCs w:val="19"/>
        </w:rPr>
        <w:lastRenderedPageBreak/>
        <w:t>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 отношении рабочих мест в организациях, осуществляющих отдельны</w:t>
      </w:r>
      <w:r>
        <w:rPr>
          <w:rFonts w:ascii="Georgia" w:hAnsi="Georgia"/>
          <w:sz w:val="19"/>
          <w:szCs w:val="19"/>
        </w:rPr>
        <w:t>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</w:t>
      </w:r>
      <w:r>
        <w:rPr>
          <w:rFonts w:ascii="Georgia" w:hAnsi="Georgia"/>
          <w:sz w:val="19"/>
          <w:szCs w:val="19"/>
        </w:rPr>
        <w:t>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</w:t>
      </w:r>
      <w:r>
        <w:rPr>
          <w:rFonts w:ascii="Georgia" w:hAnsi="Georgia"/>
          <w:sz w:val="19"/>
          <w:szCs w:val="19"/>
        </w:rPr>
        <w:t>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</w:t>
      </w:r>
      <w:r>
        <w:rPr>
          <w:rFonts w:ascii="Georgia" w:hAnsi="Georgia"/>
          <w:sz w:val="19"/>
          <w:szCs w:val="19"/>
        </w:rPr>
        <w:t>с"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</w:t>
      </w:r>
      <w:r>
        <w:rPr>
          <w:rFonts w:ascii="Georgia" w:hAnsi="Georgia"/>
          <w:sz w:val="19"/>
          <w:szCs w:val="19"/>
        </w:rPr>
        <w:t xml:space="preserve">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</w:t>
      </w:r>
      <w:r>
        <w:rPr>
          <w:rFonts w:ascii="Georgia" w:hAnsi="Georgia"/>
          <w:sz w:val="19"/>
          <w:szCs w:val="19"/>
        </w:rPr>
        <w:t xml:space="preserve"> Российской трехсторонней комиссии по регулированию социально-трудовых отношений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919220002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Идентификация потенциально вредных и (или) опасных производственных факторо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Под идентификацией потенциально вредных и (или) опасных производственных факторов п</w:t>
      </w:r>
      <w:r>
        <w:rPr>
          <w:rFonts w:ascii="Georgia" w:hAnsi="Georgia"/>
          <w:sz w:val="19"/>
          <w:szCs w:val="19"/>
        </w:rPr>
        <w:t>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</w:t>
      </w:r>
      <w:r>
        <w:rPr>
          <w:rFonts w:ascii="Georgia" w:hAnsi="Georgia"/>
          <w:sz w:val="19"/>
          <w:szCs w:val="19"/>
        </w:rPr>
        <w:t>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</w:t>
      </w:r>
      <w:r>
        <w:rPr>
          <w:rFonts w:ascii="Georgia" w:hAnsi="Georgia"/>
          <w:sz w:val="19"/>
          <w:szCs w:val="19"/>
        </w:rPr>
        <w:t xml:space="preserve">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</w:t>
      </w:r>
      <w:hyperlink r:id="rId35" w:anchor="/document/99/499067392/XA00M4U2MM/" w:tgtFrame="_self" w:history="1">
        <w:r>
          <w:rPr>
            <w:rStyle w:val="a4"/>
            <w:rFonts w:ascii="Georgia" w:hAnsi="Georgia"/>
            <w:sz w:val="19"/>
            <w:szCs w:val="19"/>
          </w:rPr>
          <w:t>частью 3 статьи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</w:t>
      </w:r>
      <w:r>
        <w:rPr>
          <w:rFonts w:ascii="Georgia" w:hAnsi="Georgia"/>
          <w:sz w:val="19"/>
          <w:szCs w:val="19"/>
        </w:rPr>
        <w:t xml:space="preserve">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</w:t>
      </w:r>
      <w:hyperlink r:id="rId36" w:anchor="/document/99/499067392/XA00MBG2NC/" w:tgtFrame="_self" w:history="1">
        <w:r>
          <w:rPr>
            <w:rStyle w:val="a4"/>
            <w:rFonts w:ascii="Georgia" w:hAnsi="Georgia"/>
            <w:sz w:val="19"/>
            <w:szCs w:val="19"/>
          </w:rPr>
          <w:t>статьей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 осуществлении на рабочих местах идентификации потенциально вредных и (или) опасных производственных факторов должны учитываться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производственное оборудование, материалы и сырье, используемые</w:t>
      </w:r>
      <w:r>
        <w:rPr>
          <w:rFonts w:ascii="Georgia" w:hAnsi="Georgia"/>
          <w:sz w:val="19"/>
          <w:szCs w:val="19"/>
        </w:rPr>
        <w:t xml:space="preserve">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</w:t>
      </w:r>
      <w:r>
        <w:rPr>
          <w:rFonts w:ascii="Georgia" w:hAnsi="Georgia"/>
          <w:sz w:val="19"/>
          <w:szCs w:val="19"/>
        </w:rPr>
        <w:t>и на работу) и периодические (в течение трудовой деятельности) медицинские осмотры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случаи прои</w:t>
      </w:r>
      <w:r>
        <w:rPr>
          <w:rFonts w:ascii="Georgia" w:hAnsi="Georgia"/>
          <w:sz w:val="19"/>
          <w:szCs w:val="19"/>
        </w:rPr>
        <w:t>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предложения работников по осуществлению на их рабочих мес</w:t>
      </w:r>
      <w:r>
        <w:rPr>
          <w:rFonts w:ascii="Georgia" w:hAnsi="Georgia"/>
          <w:sz w:val="19"/>
          <w:szCs w:val="19"/>
        </w:rPr>
        <w:t>тах идентификации потенциально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результа</w:t>
      </w:r>
      <w:r>
        <w:rPr>
          <w:rFonts w:ascii="Georgia" w:hAnsi="Georgia"/>
          <w:sz w:val="19"/>
          <w:szCs w:val="19"/>
        </w:rPr>
        <w:t>ты, полученные при осуществлении федерального государственного санитарно-эпидемиологического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В случае, если вредные и (или) опасные производственные факторы на рабочем месте не идентифицированы, условия труда на данном рабочем месте </w:t>
      </w:r>
      <w:r>
        <w:rPr>
          <w:rFonts w:ascii="Georgia" w:hAnsi="Georgia"/>
          <w:sz w:val="19"/>
          <w:szCs w:val="19"/>
        </w:rPr>
        <w:t xml:space="preserve">признаются комиссией допустимыми, а </w:t>
      </w:r>
      <w:r>
        <w:rPr>
          <w:rFonts w:ascii="Georgia" w:hAnsi="Georgia"/>
          <w:sz w:val="19"/>
          <w:szCs w:val="19"/>
        </w:rPr>
        <w:lastRenderedPageBreak/>
        <w:t>исследования (испытания) и измерения вредных и (или) опасных производственных факторов не проводятся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случае, если вредные и (или) опасные производственные факторы на рабочем месте идентифицированы, комиссия принима</w:t>
      </w:r>
      <w:r>
        <w:rPr>
          <w:rFonts w:ascii="Georgia" w:hAnsi="Georgia"/>
          <w:sz w:val="19"/>
          <w:szCs w:val="19"/>
        </w:rPr>
        <w:t xml:space="preserve">ет решение о проведении исследований (испытаний) и измерений данных вредных и (или) опасных производственных факторов в порядке, установленном </w:t>
      </w:r>
      <w:hyperlink r:id="rId37" w:anchor="/document/99/499067392/XA00MCK2NM/" w:tgtFrame="_self" w:history="1">
        <w:r>
          <w:rPr>
            <w:rStyle w:val="a4"/>
            <w:rFonts w:ascii="Georgia" w:hAnsi="Georgia"/>
            <w:sz w:val="19"/>
            <w:szCs w:val="19"/>
          </w:rPr>
          <w:t>статьей 12 настоящего Феде</w:t>
        </w:r>
        <w:r>
          <w:rPr>
            <w:rStyle w:val="a4"/>
            <w:rFonts w:ascii="Georgia" w:hAnsi="Georgia"/>
            <w:sz w:val="19"/>
            <w:szCs w:val="19"/>
          </w:rPr>
          <w:t>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Идентификация потенциально вредных и (или) опасных производственных факторов не осуществляется в отношении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рабочих мест работников, профессии, должности, специальности которых включены в списки соответствующих работ, производств, пр</w:t>
      </w:r>
      <w:r>
        <w:rPr>
          <w:rFonts w:ascii="Georgia" w:hAnsi="Georgia"/>
          <w:sz w:val="19"/>
          <w:szCs w:val="19"/>
        </w:rPr>
        <w:t>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рабочих мест, в связи с работой на которых работникам в соответствии с законодательными и иными нормативны</w:t>
      </w:r>
      <w:r>
        <w:rPr>
          <w:rFonts w:ascii="Georgia" w:hAnsi="Georgia"/>
          <w:sz w:val="19"/>
          <w:szCs w:val="19"/>
        </w:rPr>
        <w:t>ми правовыми актами предоставляются гарантии и компенсации за работу с вредными и (или) опасными условиями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</w:t>
      </w:r>
      <w:r>
        <w:rPr>
          <w:rFonts w:ascii="Georgia" w:hAnsi="Georgia"/>
          <w:sz w:val="19"/>
          <w:szCs w:val="19"/>
        </w:rPr>
        <w:t>ли установлены вредные и (или) опасные условия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Перечень подлежащих исследованиям (испытаниям) и измерениям вредных и (или) опасных производственных факторов на указанных в </w:t>
      </w:r>
      <w:hyperlink r:id="rId38" w:anchor="/document/99/499067392/XA00M9C2NA/" w:tgtFrame="_self" w:history="1">
        <w:r>
          <w:rPr>
            <w:rStyle w:val="a4"/>
            <w:rFonts w:ascii="Georgia" w:hAnsi="Georgia"/>
            <w:sz w:val="19"/>
            <w:szCs w:val="19"/>
          </w:rPr>
          <w:t>части 6 настоящей статьи</w:t>
        </w:r>
      </w:hyperlink>
      <w:r>
        <w:rPr>
          <w:rFonts w:ascii="Georgia" w:hAnsi="Georgia"/>
          <w:sz w:val="19"/>
          <w:szCs w:val="19"/>
        </w:rPr>
        <w:t xml:space="preserve">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r:id="rId39" w:anchor="/document/99/499067392/XA00MFC2O4/" w:tgtFrame="_self" w:history="1">
        <w:r>
          <w:rPr>
            <w:rStyle w:val="a4"/>
            <w:rFonts w:ascii="Georgia" w:hAnsi="Georgia"/>
            <w:sz w:val="19"/>
            <w:szCs w:val="19"/>
          </w:rPr>
          <w:t>частях 1</w:t>
        </w:r>
      </w:hyperlink>
      <w:r>
        <w:rPr>
          <w:rFonts w:ascii="Georgia" w:hAnsi="Georgia"/>
          <w:sz w:val="19"/>
          <w:szCs w:val="19"/>
        </w:rPr>
        <w:t xml:space="preserve"> и</w:t>
      </w:r>
      <w:hyperlink r:id="rId40" w:anchor="/document/99/499067392/XA00M862NA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 2 статьи 13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изучение документации, характеризующей технологический процесс, используемые на рабочем месте пр</w:t>
      </w:r>
      <w:r>
        <w:rPr>
          <w:rFonts w:ascii="Georgia" w:hAnsi="Georgia"/>
          <w:sz w:val="19"/>
          <w:szCs w:val="19"/>
        </w:rPr>
        <w:t>оизводственное оборудование, материалы и сырье, и документов, регламентирующих обязанности работника, занятого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обследование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ознакомление с работами, фактически выполняемыми работником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иные</w:t>
      </w:r>
      <w:r>
        <w:rPr>
          <w:rFonts w:ascii="Georgia" w:hAnsi="Georgia"/>
          <w:sz w:val="19"/>
          <w:szCs w:val="19"/>
        </w:rPr>
        <w:t xml:space="preserve">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916283467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Декларирование соответствия условий труда государ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ственным нормативным требованиям охраны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</w:t>
      </w:r>
      <w:r>
        <w:rPr>
          <w:rFonts w:ascii="Georgia" w:hAnsi="Georgia"/>
          <w:sz w:val="19"/>
          <w:szCs w:val="19"/>
        </w:rPr>
        <w:t xml:space="preserve">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1" w:anchor="/document/99/499067392/XA00M9C2NA/" w:tgtFrame="_self" w:history="1">
        <w:r>
          <w:rPr>
            <w:rStyle w:val="a4"/>
            <w:rFonts w:ascii="Georgia" w:hAnsi="Georgia"/>
            <w:sz w:val="19"/>
            <w:szCs w:val="19"/>
          </w:rPr>
          <w:t>части 6 статьи 10 н</w:t>
        </w:r>
        <w:r>
          <w:rPr>
            <w:rStyle w:val="a4"/>
            <w:rFonts w:ascii="Georgia" w:hAnsi="Georgia"/>
            <w:sz w:val="19"/>
            <w:szCs w:val="19"/>
          </w:rPr>
          <w:t>астоящего Федерального закона</w:t>
        </w:r>
      </w:hyperlink>
      <w:r>
        <w:rPr>
          <w:rFonts w:ascii="Georgia" w:hAnsi="Georgia"/>
          <w:sz w:val="19"/>
          <w:szCs w:val="19"/>
        </w:rPr>
        <w:t>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</w:t>
      </w:r>
      <w:r>
        <w:rPr>
          <w:rFonts w:ascii="Georgia" w:hAnsi="Georgia"/>
          <w:sz w:val="19"/>
          <w:szCs w:val="19"/>
        </w:rPr>
        <w:t>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Форма и порядок подачи декларации соответствия условий труда государственным но</w:t>
      </w:r>
      <w:r>
        <w:rPr>
          <w:rFonts w:ascii="Georgia" w:hAnsi="Georgia"/>
          <w:sz w:val="19"/>
          <w:szCs w:val="19"/>
        </w:rPr>
        <w:t>рмативным требованиям охраны труда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Федеральный орган исполнительной </w:t>
      </w:r>
      <w:r>
        <w:rPr>
          <w:rFonts w:ascii="Georgia" w:hAnsi="Georgia"/>
          <w:sz w:val="19"/>
          <w:szCs w:val="19"/>
        </w:rPr>
        <w:t>власти, уполномоченный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</w:t>
      </w:r>
      <w:r>
        <w:rPr>
          <w:rFonts w:ascii="Georgia" w:hAnsi="Georgia"/>
          <w:sz w:val="19"/>
          <w:szCs w:val="19"/>
        </w:rPr>
        <w:t xml:space="preserve">ветствия условий труда государственным нормативным требованиям охраны труда в порядке, установленном федеральным органом исполнительной власти, осуществляющим функции по </w:t>
      </w:r>
      <w:r>
        <w:rPr>
          <w:rFonts w:ascii="Georgia" w:hAnsi="Georgia"/>
          <w:sz w:val="19"/>
          <w:szCs w:val="19"/>
        </w:rPr>
        <w:lastRenderedPageBreak/>
        <w:t>выработке и реализации государственной политики и нормативно-правовому регулированию в</w:t>
      </w:r>
      <w:r>
        <w:rPr>
          <w:rFonts w:ascii="Georgia" w:hAnsi="Georgia"/>
          <w:sz w:val="19"/>
          <w:szCs w:val="19"/>
        </w:rPr>
        <w:t xml:space="preserve">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</w:t>
      </w:r>
      <w:r>
        <w:rPr>
          <w:rFonts w:ascii="Georgia" w:hAnsi="Georgia"/>
          <w:sz w:val="19"/>
          <w:szCs w:val="19"/>
        </w:rPr>
        <w:t>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</w:t>
      </w:r>
      <w:r>
        <w:rPr>
          <w:rFonts w:ascii="Georgia" w:hAnsi="Georgia"/>
          <w:sz w:val="19"/>
          <w:szCs w:val="19"/>
        </w:rPr>
        <w:t>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</w:t>
      </w:r>
      <w:r>
        <w:rPr>
          <w:rFonts w:ascii="Georgia" w:hAnsi="Georgia"/>
          <w:sz w:val="19"/>
          <w:szCs w:val="19"/>
        </w:rPr>
        <w:t>одержащихся в федеральных законах и иных нормативных правовых актах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Решение о прекращении действия</w:t>
      </w:r>
      <w:r>
        <w:rPr>
          <w:rFonts w:ascii="Georgia" w:hAnsi="Georgia"/>
          <w:sz w:val="19"/>
          <w:szCs w:val="19"/>
        </w:rPr>
        <w:t xml:space="preserve">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контроля (надзора) за соблюдением трудового законо</w:t>
      </w:r>
      <w:r>
        <w:rPr>
          <w:rFonts w:ascii="Georgia" w:hAnsi="Georgia"/>
          <w:sz w:val="19"/>
          <w:szCs w:val="19"/>
        </w:rPr>
        <w:t xml:space="preserve">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</w:t>
      </w:r>
      <w:hyperlink r:id="rId42" w:anchor="/document/99/499067392/XA00MAE2NF/" w:tgtFrame="_self" w:history="1">
        <w:r>
          <w:rPr>
            <w:rStyle w:val="a4"/>
            <w:rFonts w:ascii="Georgia" w:hAnsi="Georgia"/>
            <w:sz w:val="19"/>
            <w:szCs w:val="19"/>
          </w:rPr>
          <w:t>части 5 настоящей статьи</w:t>
        </w:r>
      </w:hyperlink>
      <w:r>
        <w:rPr>
          <w:rFonts w:ascii="Georgia" w:hAnsi="Georgia"/>
          <w:sz w:val="19"/>
          <w:szCs w:val="19"/>
        </w:rPr>
        <w:t xml:space="preserve"> обстоятельств делается соответствующая запись в реестре деклараций соответствия условий труда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7.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Часть утратила силу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43" w:anchor="/document/99/573249390/XA00M262MM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30 декабря 2020 года № 503-ФЗ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44" w:anchor="/document/99/542681897/XA00MC22NJ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56753A">
      <w:pPr>
        <w:divId w:val="79128429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Исследования (испытания) и измерения вредных и (или) опасных произво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дственных факторо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hyperlink r:id="rId45" w:anchor="/document/99/499072756/XA00M3A2MS/" w:history="1">
        <w:r>
          <w:rPr>
            <w:rStyle w:val="a4"/>
            <w:rFonts w:ascii="Georgia" w:hAnsi="Georgia"/>
            <w:sz w:val="19"/>
            <w:szCs w:val="19"/>
          </w:rPr>
          <w:t>1. Все</w:t>
        </w:r>
      </w:hyperlink>
      <w:r>
        <w:rPr>
          <w:rFonts w:ascii="Georgia" w:hAnsi="Georgia"/>
          <w:sz w:val="19"/>
          <w:szCs w:val="19"/>
        </w:rPr>
        <w:t xml:space="preserve">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</w:t>
      </w:r>
      <w:r>
        <w:rPr>
          <w:rFonts w:ascii="Georgia" w:hAnsi="Georgia"/>
          <w:sz w:val="19"/>
          <w:szCs w:val="19"/>
        </w:rPr>
        <w:t>(испытаниям) и измерениям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</w:t>
      </w:r>
      <w:r>
        <w:rPr>
          <w:rFonts w:ascii="Georgia" w:hAnsi="Georgia"/>
          <w:sz w:val="19"/>
          <w:szCs w:val="19"/>
        </w:rPr>
        <w:t>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с учетом особенностей, установленных в соответствии</w:t>
      </w:r>
      <w:r>
        <w:rPr>
          <w:rFonts w:ascii="Georgia" w:hAnsi="Georgia"/>
          <w:sz w:val="19"/>
          <w:szCs w:val="19"/>
        </w:rPr>
        <w:t xml:space="preserve"> с </w:t>
      </w:r>
      <w:hyperlink r:id="rId46" w:anchor="/document/99/499067392/XA00M7O2N2/" w:tgtFrame="_self" w:history="1">
        <w:r>
          <w:rPr>
            <w:rStyle w:val="a4"/>
            <w:rFonts w:ascii="Georgia" w:hAnsi="Georgia"/>
            <w:sz w:val="19"/>
            <w:szCs w:val="19"/>
          </w:rPr>
          <w:t>частью 7 статьи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 исходя из предложений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Исследования (испытания) и измерения фактических значений вредных и (или) опа</w:t>
      </w:r>
      <w:r>
        <w:rPr>
          <w:rFonts w:ascii="Georgia" w:hAnsi="Georgia"/>
          <w:sz w:val="19"/>
          <w:szCs w:val="19"/>
        </w:rPr>
        <w:t>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 проведении исследований (испытаний) и измерений вредных и (или) опасны</w:t>
      </w:r>
      <w:r>
        <w:rPr>
          <w:rFonts w:ascii="Georgia" w:hAnsi="Georgia"/>
          <w:sz w:val="19"/>
          <w:szCs w:val="19"/>
        </w:rPr>
        <w:t>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</w:t>
      </w:r>
      <w:r>
        <w:rPr>
          <w:rFonts w:ascii="Georgia" w:hAnsi="Georgia"/>
          <w:sz w:val="19"/>
          <w:szCs w:val="19"/>
        </w:rPr>
        <w:t>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поверку. Мето</w:t>
      </w:r>
      <w:r>
        <w:rPr>
          <w:rFonts w:ascii="Georgia" w:hAnsi="Georgia"/>
          <w:sz w:val="19"/>
          <w:szCs w:val="19"/>
        </w:rPr>
        <w:t>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</w:t>
      </w:r>
      <w:r>
        <w:rPr>
          <w:rFonts w:ascii="Georgia" w:hAnsi="Georgia"/>
          <w:sz w:val="19"/>
          <w:szCs w:val="19"/>
        </w:rPr>
        <w:t>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Методики (методы) измерений вредных и (или) опасных производственных факторов, отвечающие требованиям, установленным </w:t>
      </w:r>
      <w:hyperlink r:id="rId47" w:anchor="/document/99/499067392/XA00MES2O2/" w:tgtFrame="_self" w:history="1">
        <w:r>
          <w:rPr>
            <w:rStyle w:val="a4"/>
            <w:rFonts w:ascii="Georgia" w:hAnsi="Georgia"/>
            <w:sz w:val="19"/>
            <w:szCs w:val="19"/>
          </w:rPr>
          <w:t>частью 4 настоящ</w:t>
        </w:r>
        <w:r>
          <w:rPr>
            <w:rStyle w:val="a4"/>
            <w:rFonts w:ascii="Georgia" w:hAnsi="Georgia"/>
            <w:sz w:val="19"/>
            <w:szCs w:val="19"/>
          </w:rPr>
          <w:t>ей статьи</w:t>
        </w:r>
      </w:hyperlink>
      <w:r>
        <w:rPr>
          <w:rFonts w:ascii="Georgia" w:hAnsi="Georgia"/>
          <w:sz w:val="19"/>
          <w:szCs w:val="19"/>
        </w:rPr>
        <w:t>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 Результаты проведен</w:t>
      </w:r>
      <w:r>
        <w:rPr>
          <w:rFonts w:ascii="Georgia" w:hAnsi="Georgia"/>
          <w:sz w:val="19"/>
          <w:szCs w:val="19"/>
        </w:rPr>
        <w:t>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 кач</w:t>
      </w:r>
      <w:r>
        <w:rPr>
          <w:rFonts w:ascii="Georgia" w:hAnsi="Georgia"/>
          <w:sz w:val="19"/>
          <w:szCs w:val="19"/>
        </w:rPr>
        <w:t>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</w:t>
      </w:r>
      <w:r>
        <w:rPr>
          <w:rFonts w:ascii="Georgia" w:hAnsi="Georgia"/>
          <w:sz w:val="19"/>
          <w:szCs w:val="19"/>
        </w:rPr>
        <w:t>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</w:t>
      </w:r>
      <w:r>
        <w:rPr>
          <w:rFonts w:ascii="Georgia" w:hAnsi="Georgia"/>
          <w:sz w:val="19"/>
          <w:szCs w:val="19"/>
        </w:rPr>
        <w:t>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</w:t>
      </w:r>
      <w:r>
        <w:rPr>
          <w:rFonts w:ascii="Georgia" w:hAnsi="Georgia"/>
          <w:sz w:val="19"/>
          <w:szCs w:val="19"/>
        </w:rPr>
        <w:t xml:space="preserve"> проводящей специальную оценку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</w:t>
      </w:r>
      <w:r>
        <w:rPr>
          <w:rFonts w:ascii="Georgia" w:hAnsi="Georgia"/>
          <w:sz w:val="19"/>
          <w:szCs w:val="19"/>
        </w:rPr>
        <w:t>словий труда на рабочих местах по степени вредности и (или) опасности к классам (подклассам)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 xml:space="preserve">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</w:t>
      </w:r>
      <w:r>
        <w:rPr>
          <w:rFonts w:ascii="Georgia" w:hAnsi="Georgia"/>
          <w:sz w:val="19"/>
          <w:szCs w:val="19"/>
        </w:rPr>
        <w:t>да на таких рабочих местах относятся к опасному классу условий труда без проведения соответствующих исследований (испытаний) и измерений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Решение о невозможности проведения исследований (испытаний) и измерений по основанию, указанному в </w:t>
      </w:r>
      <w:hyperlink r:id="rId48" w:anchor="/document/99/499067392/XA00MD42NO/" w:tgtFrame="_self" w:history="1">
        <w:r>
          <w:rPr>
            <w:rStyle w:val="a4"/>
            <w:rFonts w:ascii="Georgia" w:hAnsi="Georgia"/>
            <w:sz w:val="19"/>
            <w:szCs w:val="19"/>
          </w:rPr>
          <w:t>части 9 настоящей статьи</w:t>
        </w:r>
      </w:hyperlink>
      <w:r>
        <w:rPr>
          <w:rFonts w:ascii="Georgia" w:hAnsi="Georgia"/>
          <w:sz w:val="19"/>
          <w:szCs w:val="19"/>
        </w:rPr>
        <w:t>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</w:t>
      </w:r>
      <w:r>
        <w:rPr>
          <w:rFonts w:ascii="Georgia" w:hAnsi="Georgia"/>
          <w:sz w:val="19"/>
          <w:szCs w:val="19"/>
        </w:rPr>
        <w:t xml:space="preserve">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Работодатель в течение десяти рабочих дней со дня принятия решения, указанного в </w:t>
      </w:r>
      <w:hyperlink r:id="rId49" w:anchor="/document/99/499067392/XA00MD42NO/" w:tgtFrame="_self" w:history="1">
        <w:r>
          <w:rPr>
            <w:rStyle w:val="a4"/>
            <w:rFonts w:ascii="Georgia" w:hAnsi="Georgia"/>
            <w:sz w:val="19"/>
            <w:szCs w:val="19"/>
          </w:rPr>
          <w:t>части 9 настоящей статьи</w:t>
        </w:r>
      </w:hyperlink>
      <w:r>
        <w:rPr>
          <w:rFonts w:ascii="Georgia" w:hAnsi="Georgia"/>
          <w:sz w:val="19"/>
          <w:szCs w:val="19"/>
        </w:rPr>
        <w:t>, направляет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</w:t>
      </w:r>
      <w:r>
        <w:rPr>
          <w:rFonts w:ascii="Georgia" w:hAnsi="Georgia"/>
          <w:sz w:val="19"/>
          <w:szCs w:val="19"/>
        </w:rPr>
        <w:t>дового права, по месту своего нахождения копию протокола комиссии, содержащего это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68999084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физические факторы - аэрозоли преимущественно фиброгенного действи</w:t>
      </w:r>
      <w:r>
        <w:rPr>
          <w:rFonts w:ascii="Georgia" w:hAnsi="Georgia"/>
          <w:sz w:val="19"/>
          <w:szCs w:val="19"/>
        </w:rPr>
        <w:t>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</w:t>
      </w:r>
      <w:r>
        <w:rPr>
          <w:rFonts w:ascii="Georgia" w:hAnsi="Georgia"/>
          <w:sz w:val="19"/>
          <w:szCs w:val="19"/>
        </w:rPr>
        <w:t>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</w:t>
      </w:r>
      <w:r>
        <w:rPr>
          <w:rFonts w:ascii="Georgia" w:hAnsi="Georgia"/>
          <w:sz w:val="19"/>
          <w:szCs w:val="19"/>
        </w:rPr>
        <w:t>ие), параметры световой среды (искусственное освещение (освещенность) рабочей поверхности)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</w:t>
      </w:r>
      <w:r>
        <w:rPr>
          <w:rFonts w:ascii="Georgia" w:hAnsi="Georgia"/>
          <w:sz w:val="19"/>
          <w:szCs w:val="19"/>
        </w:rPr>
        <w:t xml:space="preserve">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биологические факторы - микроорганизмы-продуценты, живые клетки </w:t>
      </w:r>
      <w:r>
        <w:rPr>
          <w:rFonts w:ascii="Georgia" w:hAnsi="Georgia"/>
          <w:sz w:val="19"/>
          <w:szCs w:val="19"/>
        </w:rPr>
        <w:t>и споры, содержащиеся в бактериальных препаратах, патогенные микроорганизмы - возбудители инфекционных заболеваний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целях проведения специальной оценки условий труда исследованию (испытанию) и измерению подлежат следующие вредные и (или) опасные факто</w:t>
      </w:r>
      <w:r>
        <w:rPr>
          <w:rFonts w:ascii="Georgia" w:hAnsi="Georgia"/>
          <w:sz w:val="19"/>
          <w:szCs w:val="19"/>
        </w:rPr>
        <w:t>ры трудового процесса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тяжесть трудового процесса - показатели физической нагрузки на опорно-двигательный аппарат и на функциональные системы организма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напряженность трудового процесса - показатели сенсорной нагрузки на центральную нервную</w:t>
      </w:r>
      <w:r>
        <w:rPr>
          <w:rFonts w:ascii="Georgia" w:hAnsi="Georgia"/>
          <w:sz w:val="19"/>
          <w:szCs w:val="19"/>
        </w:rPr>
        <w:t xml:space="preserve"> систему и органы чувств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Испытательная лаборатория (центр) проводит исследования (испытания) и измерения следующих вредных и (или) опасных факторов производственной среды и трудового процесса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температура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относительная влажност</w:t>
      </w:r>
      <w:r>
        <w:rPr>
          <w:rFonts w:ascii="Georgia" w:hAnsi="Georgia"/>
          <w:sz w:val="19"/>
          <w:szCs w:val="19"/>
        </w:rPr>
        <w:t>ь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скорость движения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интенсивность и экспозиционная доза теплового облучения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напряженность переменного электрического поля промышленной частоты (50 Герц)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напряженность переменного магнитного поля промышленной частоты (50 Герц)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напряженность переменного электрического поля электромагнитных излучений радиочастотного диапазона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напряженность переменного магнитного поля электромагнитных излучений ради</w:t>
      </w:r>
      <w:r>
        <w:rPr>
          <w:rFonts w:ascii="Georgia" w:hAnsi="Georgia"/>
          <w:sz w:val="19"/>
          <w:szCs w:val="19"/>
        </w:rPr>
        <w:t>очастотного диапазона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напряженность электростатического поля и постоянного магнитного поля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интенсивность источников ультрафиолетового излучения в диапазоне длин волн 200-400 нанометров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энергетическая освещенность в диапазонах длин волн УФ-А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60020"/>
            <wp:effectExtent l="19050" t="0" r="0" b="0"/>
            <wp:docPr id="1" name="Рисунок 1" descr="https://1otruda.ru/system/content/image/200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630989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= 400 - 315 нанометров), УФ-</w:t>
      </w:r>
      <w:r>
        <w:rPr>
          <w:rFonts w:ascii="Georgia" w:hAnsi="Georgia"/>
          <w:sz w:val="19"/>
          <w:szCs w:val="19"/>
        </w:rPr>
        <w:t>В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60020"/>
            <wp:effectExtent l="19050" t="0" r="0" b="0"/>
            <wp:docPr id="2" name="Рисунок 2" descr="https://1otruda.ru/system/content/image/200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630989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= 315 - 280 нанометров), УФ-С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60020"/>
            <wp:effectExtent l="19050" t="0" r="0" b="0"/>
            <wp:docPr id="3" name="Рисунок 3" descr="https://1otruda.ru/system/content/image/200/1/2630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630989/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= 280 - 200 нанометров)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энергетическая экспозиция лазерного излучения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мощность амбиентного эквивалента дозы гамма-излучения, рентгеновского и нейтронного излучений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14) радиоактивное загрязнение производственных помещений, элементов производств</w:t>
      </w:r>
      <w:r>
        <w:rPr>
          <w:rFonts w:ascii="Georgia" w:hAnsi="Georgia"/>
          <w:sz w:val="19"/>
          <w:szCs w:val="19"/>
        </w:rPr>
        <w:t>енного оборудования, средств индивидуальной защиты и кожных покровов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уровень звука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16) общий уровень звукового давления инфразвука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ультразвук воздушный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18) вибрация общая и локальная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19) освещенность рабочей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20) концент</w:t>
      </w:r>
      <w:r>
        <w:rPr>
          <w:rFonts w:ascii="Georgia" w:hAnsi="Georgia"/>
          <w:sz w:val="19"/>
          <w:szCs w:val="19"/>
        </w:rPr>
        <w:t>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</w:t>
      </w:r>
      <w:r>
        <w:rPr>
          <w:rFonts w:ascii="Georgia" w:hAnsi="Georgia"/>
          <w:sz w:val="19"/>
          <w:szCs w:val="19"/>
        </w:rPr>
        <w:t>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21) массовая концентрация аэрозолей в воздухе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22) тяжесть трудов</w:t>
      </w:r>
      <w:r>
        <w:rPr>
          <w:rFonts w:ascii="Georgia" w:hAnsi="Georgia"/>
          <w:sz w:val="19"/>
          <w:szCs w:val="19"/>
        </w:rPr>
        <w:t>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23) напряженность т</w:t>
      </w:r>
      <w:r>
        <w:rPr>
          <w:rFonts w:ascii="Georgia" w:hAnsi="Georgia"/>
          <w:sz w:val="19"/>
          <w:szCs w:val="19"/>
        </w:rPr>
        <w:t>рудового процесса работников, трудовая функция которых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</w:t>
      </w:r>
      <w:r>
        <w:rPr>
          <w:rFonts w:ascii="Georgia" w:hAnsi="Georgia"/>
          <w:sz w:val="19"/>
          <w:szCs w:val="19"/>
        </w:rPr>
        <w:t>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заключается в обслуживании производственных процессов конвейерного типа (продолжитель</w:t>
      </w:r>
      <w:r>
        <w:rPr>
          <w:rFonts w:ascii="Georgia" w:hAnsi="Georgia"/>
          <w:sz w:val="19"/>
          <w:szCs w:val="19"/>
        </w:rPr>
        <w:t>ность выполнения единичной операции, число элементов (приемов), необходимых для реализации единичной операции)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связана с длительной работой с оптическими приборами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связана с постоянной нагрузкой на голосовой аппарат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24) биологические факторы (в со</w:t>
      </w:r>
      <w:r>
        <w:rPr>
          <w:rFonts w:ascii="Georgia" w:hAnsi="Georgia"/>
          <w:sz w:val="19"/>
          <w:szCs w:val="19"/>
        </w:rPr>
        <w:t>ответствии с областью аккредитации испытательной лаборатории (центра)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Georgia" w:hAnsi="Georgia"/>
          <w:sz w:val="19"/>
          <w:szCs w:val="19"/>
        </w:rPr>
        <w:t xml:space="preserve">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</w:t>
      </w:r>
      <w:r>
        <w:rPr>
          <w:rFonts w:ascii="Georgia" w:hAnsi="Georgia"/>
          <w:sz w:val="19"/>
          <w:szCs w:val="19"/>
        </w:rPr>
        <w:t>й корпорацией по атомной энергии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</w:t>
      </w:r>
      <w:r>
        <w:rPr>
          <w:rFonts w:ascii="Georgia" w:hAnsi="Georgia"/>
          <w:sz w:val="19"/>
          <w:szCs w:val="19"/>
        </w:rPr>
        <w:t xml:space="preserve"> санитарно-эпидемиологического контроля (надзора),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и (или) опасных факторов производственной среды и тру</w:t>
      </w:r>
      <w:r>
        <w:rPr>
          <w:rFonts w:ascii="Georgia" w:hAnsi="Georgia"/>
          <w:sz w:val="19"/>
          <w:szCs w:val="19"/>
        </w:rPr>
        <w:t xml:space="preserve">дового процесса, подлежащих исследованию (испытанию) и измерению при проведении специальной оценки условий труда и (или) оценки с учетом особенностей (специфики) осуществления отдельных видов трудовой деятельности, определяемых в порядке, установленном </w:t>
      </w:r>
      <w:hyperlink r:id="rId51" w:anchor="/document/99/499067392/XA00M7O2N2/" w:tgtFrame="_self" w:history="1">
        <w:r>
          <w:rPr>
            <w:rStyle w:val="a4"/>
            <w:rFonts w:ascii="Georgia" w:hAnsi="Georgia"/>
            <w:sz w:val="19"/>
            <w:szCs w:val="19"/>
          </w:rPr>
          <w:t>частью 7 статьи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38753200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Классификация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Условия труда по степени вредности и (или) опасности подразделяются на четыре кл</w:t>
      </w:r>
      <w:r>
        <w:rPr>
          <w:rFonts w:ascii="Georgia" w:hAnsi="Georgia"/>
          <w:sz w:val="19"/>
          <w:szCs w:val="19"/>
        </w:rPr>
        <w:t>асса - оптимальные, допустимые, вредные и опасные условия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</w:t>
      </w:r>
      <w:r>
        <w:rPr>
          <w:rFonts w:ascii="Georgia" w:hAnsi="Georgia"/>
          <w:sz w:val="19"/>
          <w:szCs w:val="19"/>
        </w:rPr>
        <w:t>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Допустимыми условиями труда (2 класс) являются условия труда, при которых на работника возд</w:t>
      </w:r>
      <w:r>
        <w:rPr>
          <w:rFonts w:ascii="Georgia" w:hAnsi="Georgia"/>
          <w:sz w:val="19"/>
          <w:szCs w:val="19"/>
        </w:rPr>
        <w:t xml:space="preserve">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</w:t>
      </w:r>
      <w:r>
        <w:rPr>
          <w:rFonts w:ascii="Georgia" w:hAnsi="Georgia"/>
          <w:sz w:val="19"/>
          <w:szCs w:val="19"/>
        </w:rPr>
        <w:t>время регламентированного отдыха или к началу следующего рабочего дня (смены)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</w:t>
      </w:r>
      <w:r>
        <w:rPr>
          <w:rFonts w:ascii="Georgia" w:hAnsi="Georgia"/>
          <w:sz w:val="19"/>
          <w:szCs w:val="19"/>
        </w:rPr>
        <w:t>рмативами (гигиеническими нормативами) условий труда,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</w:t>
      </w:r>
      <w:r>
        <w:rPr>
          <w:rFonts w:ascii="Georgia" w:hAnsi="Georgia"/>
          <w:sz w:val="19"/>
          <w:szCs w:val="19"/>
        </w:rPr>
        <w:t>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подкласс 3.2 (вредны</w:t>
      </w:r>
      <w:r>
        <w:rPr>
          <w:rFonts w:ascii="Georgia" w:hAnsi="Georgia"/>
          <w:sz w:val="19"/>
          <w:szCs w:val="19"/>
        </w:rPr>
        <w:t>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</w:t>
      </w:r>
      <w:r>
        <w:rPr>
          <w:rFonts w:ascii="Georgia" w:hAnsi="Georgia"/>
          <w:sz w:val="19"/>
          <w:szCs w:val="19"/>
        </w:rPr>
        <w:t xml:space="preserve">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подкласс 3.3 (вредные ус</w:t>
      </w:r>
      <w:r>
        <w:rPr>
          <w:rFonts w:ascii="Georgia" w:hAnsi="Georgia"/>
          <w:sz w:val="19"/>
          <w:szCs w:val="19"/>
        </w:rPr>
        <w:t>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</w:t>
      </w:r>
      <w:r>
        <w:rPr>
          <w:rFonts w:ascii="Georgia" w:hAnsi="Georgia"/>
          <w:sz w:val="19"/>
          <w:szCs w:val="19"/>
        </w:rPr>
        <w:t>витию профессиональных заболеваний легкой и средней степени тяжести (с потерей профессиональной трудоспособности) в период трудовой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подкласс 3.4 (вредные условия труда 4 степени) - условия труда, при которых на работника воздействуют вредн</w:t>
      </w:r>
      <w:r>
        <w:rPr>
          <w:rFonts w:ascii="Georgia" w:hAnsi="Georgia"/>
          <w:sz w:val="19"/>
          <w:szCs w:val="19"/>
        </w:rPr>
        <w:t>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Опасными условиями труда (4 кла</w:t>
      </w:r>
      <w:r>
        <w:rPr>
          <w:rFonts w:ascii="Georgia" w:hAnsi="Georgia"/>
          <w:sz w:val="19"/>
          <w:szCs w:val="19"/>
        </w:rPr>
        <w:t>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</w:t>
      </w:r>
      <w:r>
        <w:rPr>
          <w:rFonts w:ascii="Georgia" w:hAnsi="Georgia"/>
          <w:sz w:val="19"/>
          <w:szCs w:val="19"/>
        </w:rPr>
        <w:t>твия данных факторов обусловливают высокий риск развития острого профессионального заболевания в период трудовой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случае применения работниками, занятыми на рабочих местах с вредными условиями труда, эффективных средств индивидуальной защ</w:t>
      </w:r>
      <w:r>
        <w:rPr>
          <w:rFonts w:ascii="Georgia" w:hAnsi="Georgia"/>
          <w:sz w:val="19"/>
          <w:szCs w:val="19"/>
        </w:rPr>
        <w:t>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</w:t>
      </w:r>
      <w:r>
        <w:rPr>
          <w:rFonts w:ascii="Georgia" w:hAnsi="Georgia"/>
          <w:sz w:val="19"/>
          <w:szCs w:val="19"/>
        </w:rPr>
        <w:t xml:space="preserve"> 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</w:t>
      </w:r>
      <w:r>
        <w:rPr>
          <w:rFonts w:ascii="Georgia" w:hAnsi="Georgia"/>
          <w:sz w:val="19"/>
          <w:szCs w:val="19"/>
        </w:rPr>
        <w:t xml:space="preserve">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и с учетом мнения Российской трехсторонней комиссии по регулированию социально-трудовых от</w:t>
      </w:r>
      <w:r>
        <w:rPr>
          <w:rFonts w:ascii="Georgia" w:hAnsi="Georgia"/>
          <w:sz w:val="19"/>
          <w:szCs w:val="19"/>
        </w:rPr>
        <w:t>ношений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допускается снижение класса (подкласса) условий т</w:t>
      </w:r>
      <w:r>
        <w:rPr>
          <w:rFonts w:ascii="Georgia" w:hAnsi="Georgia"/>
          <w:sz w:val="19"/>
          <w:szCs w:val="19"/>
        </w:rPr>
        <w:t xml:space="preserve">руда более чем на одну степень в соответствии с методикой, указанной в </w:t>
      </w:r>
      <w:hyperlink r:id="rId52" w:anchor="/document/99/499067392/XA00M9I2NE/" w:tgtFrame="_self" w:history="1">
        <w:r>
          <w:rPr>
            <w:rStyle w:val="a4"/>
            <w:rFonts w:ascii="Georgia" w:hAnsi="Georgia"/>
            <w:sz w:val="19"/>
            <w:szCs w:val="19"/>
          </w:rPr>
          <w:t>части 6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 отношении рабочих мест в организациях, осуществляющих отдельные вид</w:t>
      </w:r>
      <w:r>
        <w:rPr>
          <w:rFonts w:ascii="Georgia" w:hAnsi="Georgia"/>
          <w:sz w:val="19"/>
          <w:szCs w:val="19"/>
        </w:rPr>
        <w:t xml:space="preserve">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Georgia" w:hAnsi="Georgia"/>
          <w:sz w:val="19"/>
          <w:szCs w:val="19"/>
        </w:rPr>
        <w:t xml:space="preserve">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(надзора), и с учетом </w:t>
      </w:r>
      <w:r>
        <w:rPr>
          <w:rFonts w:ascii="Georgia" w:hAnsi="Georgia"/>
          <w:sz w:val="19"/>
          <w:szCs w:val="19"/>
        </w:rPr>
        <w:t>мнения Российской трехсторонней комиссии по регулированию социально-трудовых отношений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9. Критерии классификации условий труда на рабочем месте устанавливаются предусмотренной </w:t>
      </w:r>
      <w:hyperlink r:id="rId53" w:anchor="/document/99/499067392/XA00M4U2MM/" w:tgtFrame="_self" w:history="1">
        <w:r>
          <w:rPr>
            <w:rStyle w:val="a4"/>
            <w:rFonts w:ascii="Georgia" w:hAnsi="Georgia"/>
            <w:sz w:val="19"/>
            <w:szCs w:val="19"/>
          </w:rPr>
          <w:t>частью 3 статьи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методикой проведения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114059156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Результаты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Организация, проводящая специальную оценку условий труда, составляет отчет </w:t>
      </w:r>
      <w:r>
        <w:rPr>
          <w:rFonts w:ascii="Georgia" w:hAnsi="Georgia"/>
          <w:sz w:val="19"/>
          <w:szCs w:val="19"/>
        </w:rPr>
        <w:t>о ее проведении, в который включаются следующие результаты проведения специальной оценки условий труда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r:id="rId54" w:anchor="/document/99/499067392/XA00MDS2O0/" w:tgtFrame="_self" w:history="1">
        <w:r>
          <w:rPr>
            <w:rStyle w:val="a4"/>
            <w:rFonts w:ascii="Georgia" w:hAnsi="Georgia"/>
            <w:sz w:val="19"/>
            <w:szCs w:val="19"/>
          </w:rPr>
          <w:t>статьей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требованиям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перечень рабочих мест, на которых проводилась специальная оценка условий труда, с указанием вредных и (или) опасн</w:t>
      </w:r>
      <w:r>
        <w:rPr>
          <w:rFonts w:ascii="Georgia" w:hAnsi="Georgia"/>
          <w:sz w:val="19"/>
          <w:szCs w:val="19"/>
        </w:rPr>
        <w:t>ых производственных факторов, которые идентифицированы на данных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</w:t>
      </w:r>
      <w:r>
        <w:rPr>
          <w:rFonts w:ascii="Georgia" w:hAnsi="Georgia"/>
          <w:sz w:val="19"/>
          <w:szCs w:val="19"/>
        </w:rPr>
        <w:t>труда на конкретных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протоколы проведения исследований (испытаний) и измерений идентифицированных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протокол оценки эффективности применяемых работниками, занятыми на рабочих местах с вр</w:t>
      </w:r>
      <w:r>
        <w:rPr>
          <w:rFonts w:ascii="Georgia" w:hAnsi="Georgia"/>
          <w:sz w:val="19"/>
          <w:szCs w:val="19"/>
        </w:rPr>
        <w:t>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протокол комисс</w:t>
      </w:r>
      <w:r>
        <w:rPr>
          <w:rFonts w:ascii="Georgia" w:hAnsi="Georgia"/>
          <w:sz w:val="19"/>
          <w:szCs w:val="19"/>
        </w:rPr>
        <w:t xml:space="preserve">ии, содержащий решение о невозможности проведения исследований (испытаний) и измерений по основанию, указанному в </w:t>
      </w:r>
      <w:hyperlink r:id="rId55" w:anchor="/document/99/499067392/XA00MD42NO/" w:tgtFrame="_self" w:history="1">
        <w:r>
          <w:rPr>
            <w:rStyle w:val="a4"/>
            <w:rFonts w:ascii="Georgia" w:hAnsi="Georgia"/>
            <w:sz w:val="19"/>
            <w:szCs w:val="19"/>
          </w:rPr>
          <w:t>части 9 статьи 12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(при н</w:t>
      </w:r>
      <w:r>
        <w:rPr>
          <w:rFonts w:ascii="Georgia" w:hAnsi="Georgia"/>
          <w:sz w:val="19"/>
          <w:szCs w:val="19"/>
        </w:rPr>
        <w:t>аличии такого решения)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сводная ведомость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перечень мероприятий по улучшению условий и охраны труда работников, на рабочих местах которых проводилась специальная оценка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заключения эксперта организаци</w:t>
      </w:r>
      <w:r>
        <w:rPr>
          <w:rFonts w:ascii="Georgia" w:hAnsi="Georgia"/>
          <w:sz w:val="19"/>
          <w:szCs w:val="19"/>
        </w:rPr>
        <w:t>и, проводящей специальную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</w:t>
      </w:r>
      <w:r>
        <w:rPr>
          <w:rFonts w:ascii="Georgia" w:hAnsi="Georgia"/>
          <w:sz w:val="19"/>
          <w:szCs w:val="19"/>
        </w:rPr>
        <w:t>астоящего Федерального закона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1.1. Отчет о проведении специальной оценки условий труда должен содержать идентификационный номер, указанный в </w:t>
      </w:r>
      <w:hyperlink r:id="rId56" w:anchor="/document/99/499067392/XA00MCC2N3/" w:tgtFrame="_self" w:history="1">
        <w:r>
          <w:rPr>
            <w:rStyle w:val="a4"/>
            <w:rFonts w:ascii="Georgia" w:hAnsi="Georgia"/>
            <w:sz w:val="19"/>
            <w:szCs w:val="19"/>
          </w:rPr>
          <w:t>части 6 стать</w:t>
        </w:r>
        <w:r>
          <w:rPr>
            <w:rStyle w:val="a4"/>
            <w:rFonts w:ascii="Georgia" w:hAnsi="Georgia"/>
            <w:sz w:val="19"/>
            <w:szCs w:val="19"/>
          </w:rPr>
          <w:t>и 8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Отчет о проведении специальной оценки условий труда, составленный на бумажном носителе или в форме электронного документа, подписывается всеми членами комиссии и утверждается председателем комиссии в срок не позднее ч</w:t>
      </w:r>
      <w:r>
        <w:rPr>
          <w:rFonts w:ascii="Georgia" w:hAnsi="Georgia"/>
          <w:sz w:val="19"/>
          <w:szCs w:val="19"/>
        </w:rPr>
        <w:t>ем тридцать календарных дней со дня его направления работодателю организацией, проводящей специальную оценку условий труда, путем подписания собственноручной подписью либо усиленной квалифицированной электронной подписью или усиленной неквалифицированной э</w:t>
      </w:r>
      <w:r>
        <w:rPr>
          <w:rFonts w:ascii="Georgia" w:hAnsi="Georgia"/>
          <w:sz w:val="19"/>
          <w:szCs w:val="19"/>
        </w:rPr>
        <w:t>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</w:t>
      </w:r>
      <w:r>
        <w:rPr>
          <w:rFonts w:ascii="Georgia" w:hAnsi="Georgia"/>
          <w:sz w:val="19"/>
          <w:szCs w:val="19"/>
        </w:rPr>
        <w:t>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</w:t>
      </w:r>
      <w:r>
        <w:rPr>
          <w:rFonts w:ascii="Georgia" w:hAnsi="Georgia"/>
          <w:sz w:val="19"/>
          <w:szCs w:val="19"/>
        </w:rPr>
        <w:t>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Форма отчета о проведении специальной оценки усл</w:t>
      </w:r>
      <w:r>
        <w:rPr>
          <w:rFonts w:ascii="Georgia" w:hAnsi="Georgia"/>
          <w:sz w:val="19"/>
          <w:szCs w:val="19"/>
        </w:rPr>
        <w:t>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отношении рабочих мест, на к</w:t>
      </w:r>
      <w:r>
        <w:rPr>
          <w:rFonts w:ascii="Georgia" w:hAnsi="Georgia"/>
          <w:sz w:val="19"/>
          <w:szCs w:val="19"/>
        </w:rPr>
        <w:t xml:space="preserve">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r:id="rId57" w:anchor="/document/99/499067392/XA00MCC2N1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1-3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58" w:anchor="/document/99/499067392/XA00MDG2O0/" w:tgtFrame="_self" w:history="1"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59" w:anchor="/document/99/499067392/XA00MCA2N0/" w:tgtFrame="_self" w:history="1">
        <w:r>
          <w:rPr>
            <w:rStyle w:val="a4"/>
            <w:rFonts w:ascii="Georgia" w:hAnsi="Georgia"/>
            <w:sz w:val="19"/>
            <w:szCs w:val="19"/>
          </w:rPr>
          <w:t>9 части 1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</w:t>
      </w:r>
      <w:r>
        <w:rPr>
          <w:rFonts w:ascii="Georgia" w:hAnsi="Georgia"/>
          <w:sz w:val="19"/>
          <w:szCs w:val="19"/>
        </w:rPr>
        <w:t xml:space="preserve">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 Работодатель в течение трех рабочих дней со дня утверждения отчета о проведении специально</w:t>
      </w:r>
      <w:r>
        <w:rPr>
          <w:rFonts w:ascii="Georgia" w:hAnsi="Georgia"/>
          <w:sz w:val="19"/>
          <w:szCs w:val="19"/>
        </w:rPr>
        <w:t xml:space="preserve">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</w:t>
      </w:r>
      <w:r>
        <w:rPr>
          <w:rFonts w:ascii="Georgia" w:hAnsi="Georgia"/>
          <w:sz w:val="19"/>
          <w:szCs w:val="19"/>
        </w:rPr>
        <w:t xml:space="preserve">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При наличии в отчете о проведении специальной оценки </w:t>
      </w:r>
      <w:r>
        <w:rPr>
          <w:rFonts w:ascii="Georgia" w:hAnsi="Georgia"/>
          <w:sz w:val="19"/>
          <w:szCs w:val="19"/>
        </w:rPr>
        <w:t>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</w:t>
      </w:r>
      <w:r>
        <w:rPr>
          <w:rFonts w:ascii="Georgia" w:hAnsi="Georgia"/>
          <w:sz w:val="19"/>
          <w:szCs w:val="19"/>
        </w:rPr>
        <w:t>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</w:t>
      </w:r>
      <w:r>
        <w:rPr>
          <w:rFonts w:ascii="Georgia" w:hAnsi="Georgia"/>
          <w:sz w:val="19"/>
          <w:szCs w:val="19"/>
        </w:rPr>
        <w:t xml:space="preserve">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</w:t>
      </w:r>
      <w:r>
        <w:rPr>
          <w:rFonts w:ascii="Georgia" w:hAnsi="Georgia"/>
          <w:sz w:val="19"/>
          <w:szCs w:val="19"/>
        </w:rPr>
        <w:lastRenderedPageBreak/>
        <w:t>мероприятий по улучшению условий и охраны тру</w:t>
      </w:r>
      <w:r>
        <w:rPr>
          <w:rFonts w:ascii="Georgia" w:hAnsi="Georgia"/>
          <w:sz w:val="19"/>
          <w:szCs w:val="19"/>
        </w:rPr>
        <w:t>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504245078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Особенности проведения спец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иальной оценки условий труда на отдельных рабочих места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х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</w:t>
      </w:r>
      <w:r>
        <w:rPr>
          <w:rFonts w:ascii="Georgia" w:hAnsi="Georgia"/>
          <w:sz w:val="19"/>
          <w:szCs w:val="19"/>
        </w:rPr>
        <w:t xml:space="preserve"> результаты применяются ко всем аналогичным рабочим местам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 аналогичные рабочие места заполняется одна карта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В отношении аналогичных рабочих мест разрабатывается единый перечень мероприятий по улучшению условий и </w:t>
      </w:r>
      <w:r>
        <w:rPr>
          <w:rFonts w:ascii="Georgia" w:hAnsi="Georgia"/>
          <w:sz w:val="19"/>
          <w:szCs w:val="19"/>
        </w:rPr>
        <w:t>охраны труда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</w:t>
      </w:r>
      <w:r>
        <w:rPr>
          <w:rFonts w:ascii="Georgia" w:hAnsi="Georgia"/>
          <w:sz w:val="19"/>
          <w:szCs w:val="19"/>
        </w:rPr>
        <w:t>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</w:t>
      </w:r>
      <w:r>
        <w:rPr>
          <w:rFonts w:ascii="Georgia" w:hAnsi="Georgia"/>
          <w:sz w:val="19"/>
          <w:szCs w:val="19"/>
        </w:rPr>
        <w:t>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</w:t>
      </w:r>
      <w:r>
        <w:rPr>
          <w:rFonts w:ascii="Georgia" w:hAnsi="Georgia"/>
          <w:sz w:val="19"/>
          <w:szCs w:val="19"/>
        </w:rPr>
        <w:t>, путем опроса работников и их непосредственных руководителей, а также путем хронометрирования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</w:t>
      </w:r>
      <w:r>
        <w:rPr>
          <w:rFonts w:ascii="Georgia" w:hAnsi="Georgia"/>
          <w:sz w:val="19"/>
          <w:szCs w:val="19"/>
        </w:rPr>
        <w:t xml:space="preserve">ым </w:t>
      </w:r>
      <w:hyperlink r:id="rId60" w:anchor="/document/99/499067392/XA00MBG2NC/" w:tgtFrame="_self" w:history="1">
        <w:r>
          <w:rPr>
            <w:rStyle w:val="a4"/>
            <w:rFonts w:ascii="Georgia" w:hAnsi="Georgia"/>
            <w:sz w:val="19"/>
            <w:szCs w:val="19"/>
          </w:rPr>
          <w:t>статьей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из числа рабочих мест, ранее признанных аналогичными, специальная оценка условий труда проводится на всех рабочих местах, пр</w:t>
      </w:r>
      <w:r>
        <w:rPr>
          <w:rFonts w:ascii="Georgia" w:hAnsi="Georgia"/>
          <w:sz w:val="19"/>
          <w:szCs w:val="19"/>
        </w:rPr>
        <w:t>изнанных ранее аналогичными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66660030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Проведение внеплановой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Внеплановая специальная оценка условий труда должна проводиться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ввод в эксплуатацию вновь организованных рабочих мест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получение р</w:t>
      </w:r>
      <w:r>
        <w:rPr>
          <w:rFonts w:ascii="Georgia" w:hAnsi="Georgia"/>
          <w:sz w:val="19"/>
          <w:szCs w:val="19"/>
        </w:rPr>
        <w:t>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(надзора) за соблюдением трудового законодательства и иных н</w:t>
      </w:r>
      <w:r>
        <w:rPr>
          <w:rFonts w:ascii="Georgia" w:hAnsi="Georgia"/>
          <w:sz w:val="19"/>
          <w:szCs w:val="19"/>
        </w:rPr>
        <w:t>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</w:t>
      </w:r>
      <w:r>
        <w:rPr>
          <w:rFonts w:ascii="Georgia" w:hAnsi="Georgia"/>
          <w:sz w:val="19"/>
          <w:szCs w:val="19"/>
        </w:rPr>
        <w:t>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изменение состава применяемых материалов и (ил</w:t>
      </w:r>
      <w:r>
        <w:rPr>
          <w:rFonts w:ascii="Georgia" w:hAnsi="Georgia"/>
          <w:sz w:val="19"/>
          <w:szCs w:val="19"/>
        </w:rPr>
        <w:t>и) сырья, способных оказать влияние на уровень воздействия вредных и (или) опасных производственных факторов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изменение применяемых средств индивидуальной и коллективной защиты, способное оказать влияние на уровень воздействия вредных и (и</w:t>
      </w:r>
      <w:r>
        <w:rPr>
          <w:rFonts w:ascii="Georgia" w:hAnsi="Georgia"/>
          <w:sz w:val="19"/>
          <w:szCs w:val="19"/>
        </w:rPr>
        <w:t>ли) опасных производственных факторов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</w:t>
      </w:r>
      <w:r>
        <w:rPr>
          <w:rFonts w:ascii="Georgia" w:hAnsi="Georgia"/>
          <w:sz w:val="19"/>
          <w:szCs w:val="19"/>
        </w:rPr>
        <w:t>инами которых явилось воздействие на работника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</w:t>
      </w:r>
      <w:r>
        <w:rPr>
          <w:rFonts w:ascii="Georgia" w:hAnsi="Georgia"/>
          <w:sz w:val="19"/>
          <w:szCs w:val="19"/>
        </w:rPr>
        <w:t xml:space="preserve">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</w:t>
      </w:r>
      <w:hyperlink r:id="rId61" w:anchor="/document/99/499067392/XA00MAM2MQ/" w:tgtFrame="_self" w:history="1">
        <w:r>
          <w:rPr>
            <w:rStyle w:val="a4"/>
            <w:rFonts w:ascii="Georgia" w:hAnsi="Georgia"/>
            <w:sz w:val="19"/>
            <w:szCs w:val="19"/>
          </w:rPr>
          <w:t>пунктом 4 части 1 статьи 5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 письменном виде в выборный орган первичной профсоюзной организации или иной представительный орган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Внеплановая специальная о</w:t>
      </w:r>
      <w:r>
        <w:rPr>
          <w:rFonts w:ascii="Georgia" w:hAnsi="Georgia"/>
          <w:sz w:val="19"/>
          <w:szCs w:val="19"/>
        </w:rPr>
        <w:t xml:space="preserve">ценка условий труда проводится на соответствующих рабочих местах в течение двенадцати месяцев со дня наступления случаев, указанных в </w:t>
      </w:r>
      <w:hyperlink r:id="rId62" w:anchor="/document/99/499067392/XA00MF22NE/" w:tgtFrame="_self" w:history="1">
        <w:r>
          <w:rPr>
            <w:rStyle w:val="a4"/>
            <w:rFonts w:ascii="Georgia" w:hAnsi="Georgia"/>
            <w:sz w:val="19"/>
            <w:szCs w:val="19"/>
          </w:rPr>
          <w:t>пунктах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3" w:anchor="/document/99/499067392/XA00MEG2O4/" w:tgtFrame="_self" w:history="1">
        <w:r>
          <w:rPr>
            <w:rStyle w:val="a4"/>
            <w:rFonts w:ascii="Georgia" w:hAnsi="Georgia"/>
            <w:sz w:val="19"/>
            <w:szCs w:val="19"/>
          </w:rPr>
          <w:t>3 части 1 настоящей статьи</w:t>
        </w:r>
      </w:hyperlink>
      <w:r>
        <w:rPr>
          <w:rFonts w:ascii="Georgia" w:hAnsi="Georgia"/>
          <w:sz w:val="19"/>
          <w:szCs w:val="19"/>
        </w:rPr>
        <w:t xml:space="preserve">, и в течение шести месяцев со дня наступления случаев, указанных в </w:t>
      </w:r>
      <w:hyperlink r:id="rId64" w:anchor="/document/99/499067392/XA00MDU2O1/" w:tgtFrame="_self" w:history="1">
        <w:r>
          <w:rPr>
            <w:rStyle w:val="a4"/>
            <w:rFonts w:ascii="Georgia" w:hAnsi="Georgia"/>
            <w:sz w:val="19"/>
            <w:szCs w:val="19"/>
          </w:rPr>
          <w:t>пунктах 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65" w:anchor="/document/99/499067392/XA00MF22O7/" w:tgtFrame="_self" w:history="1">
        <w:r>
          <w:rPr>
            <w:rStyle w:val="a4"/>
            <w:rFonts w:ascii="Georgia" w:hAnsi="Georgia"/>
            <w:sz w:val="19"/>
            <w:szCs w:val="19"/>
          </w:rPr>
          <w:t>4-7 части 1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В случае изменения имени, фамилии или отчества (при наличии) работодателя - индивидуального предпринимателя, реорганизации работодателя </w:t>
      </w:r>
      <w:r>
        <w:rPr>
          <w:rFonts w:ascii="Georgia" w:hAnsi="Georgia"/>
          <w:sz w:val="19"/>
          <w:szCs w:val="19"/>
        </w:rPr>
        <w:t xml:space="preserve">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</w:r>
      <w:hyperlink r:id="rId66" w:anchor="/document/99/499067392/XA00MEG2O4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3-5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67" w:anchor="/document/99/499067392/XA00MEE2NA/" w:tgtFrame="_self" w:history="1">
        <w:r>
          <w:rPr>
            <w:rStyle w:val="a4"/>
            <w:rFonts w:ascii="Georgia" w:hAnsi="Georgia"/>
            <w:sz w:val="19"/>
            <w:szCs w:val="19"/>
          </w:rPr>
          <w:t>7 части 1 настоящей статьи</w:t>
        </w:r>
      </w:hyperlink>
      <w:r>
        <w:rPr>
          <w:rFonts w:ascii="Georgia" w:hAnsi="Georgia"/>
          <w:sz w:val="19"/>
          <w:szCs w:val="19"/>
        </w:rPr>
        <w:t>, внеплановая специальная оценка условий труда может не проводиться. Решение о непроведении внеплановой специальн</w:t>
      </w:r>
      <w:r>
        <w:rPr>
          <w:rFonts w:ascii="Georgia" w:hAnsi="Georgia"/>
          <w:sz w:val="19"/>
          <w:szCs w:val="19"/>
        </w:rPr>
        <w:t>ой оценки условий труда должно приниматься комиссией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В случае проведения внеплановой специальной оценки условий труда, предусмотренном </w:t>
      </w:r>
      <w:hyperlink r:id="rId68" w:anchor="/document/99/499067392/XA00MDU2O1/" w:tgtFrame="_self" w:history="1">
        <w:r>
          <w:rPr>
            <w:rStyle w:val="a4"/>
            <w:rFonts w:ascii="Georgia" w:hAnsi="Georgia"/>
            <w:sz w:val="19"/>
            <w:szCs w:val="19"/>
          </w:rPr>
          <w:t>пунктом 2 части 1 наст</w:t>
        </w:r>
        <w:r>
          <w:rPr>
            <w:rStyle w:val="a4"/>
            <w:rFonts w:ascii="Georgia" w:hAnsi="Georgia"/>
            <w:sz w:val="19"/>
            <w:szCs w:val="19"/>
          </w:rPr>
          <w:t>оящей статьи</w:t>
        </w:r>
      </w:hyperlink>
      <w:r>
        <w:rPr>
          <w:rFonts w:ascii="Georgia" w:hAnsi="Georgia"/>
          <w:sz w:val="19"/>
          <w:szCs w:val="19"/>
        </w:rPr>
        <w:t>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</w:t>
      </w:r>
      <w:r>
        <w:rPr>
          <w:rFonts w:ascii="Georgia" w:hAnsi="Georgia"/>
          <w:sz w:val="19"/>
          <w:szCs w:val="19"/>
        </w:rPr>
        <w:t>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81221059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Федеральная государств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енная информационная система учета результатов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</w:t>
      </w:r>
      <w:r>
        <w:rPr>
          <w:rFonts w:ascii="Georgia" w:hAnsi="Georgia"/>
          <w:sz w:val="19"/>
          <w:szCs w:val="19"/>
        </w:rPr>
        <w:t xml:space="preserve">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</w:t>
      </w:r>
      <w:r>
        <w:rPr>
          <w:rFonts w:ascii="Georgia" w:hAnsi="Georgia"/>
          <w:sz w:val="19"/>
          <w:szCs w:val="19"/>
        </w:rPr>
        <w:t>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информационной системе учета объектами учета являются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</w:t>
      </w:r>
      <w:r>
        <w:rPr>
          <w:rFonts w:ascii="Georgia" w:hAnsi="Georgia"/>
          <w:sz w:val="19"/>
          <w:szCs w:val="19"/>
        </w:rPr>
        <w:t>в отношении работодателя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полное наименование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место нахождения и место осуществления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идентификационный номер налогоплательщика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в_1) код причины постановки на учет в налоговом органе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основной государственный регистрационный номер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код по Общероссийскому классификатору видов экономической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количество рабочих мест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количество рабочих мест, на которых проведена специальная оценка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распределение ра</w:t>
      </w:r>
      <w:r>
        <w:rPr>
          <w:rFonts w:ascii="Georgia" w:hAnsi="Georgia"/>
          <w:sz w:val="19"/>
          <w:szCs w:val="19"/>
        </w:rPr>
        <w:t>бочих мест по классам (подклассам)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отношении рабочего места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</w:t>
      </w:r>
      <w:r>
        <w:rPr>
          <w:rFonts w:ascii="Georgia" w:hAnsi="Georgia"/>
          <w:sz w:val="19"/>
          <w:szCs w:val="19"/>
        </w:rPr>
        <w:t>ного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код профессии работника или работников, занятых на данном рабочем месте,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69" w:anchor="/document/99/9029638/" w:history="1">
        <w:r>
          <w:rPr>
            <w:rStyle w:val="a4"/>
            <w:rFonts w:ascii="Georgia" w:hAnsi="Georgia"/>
            <w:sz w:val="19"/>
            <w:szCs w:val="19"/>
          </w:rPr>
          <w:t>Общероссийским классификатором профессий рабочих, должностей служащих и тарифны</w:t>
        </w:r>
        <w:r>
          <w:rPr>
            <w:rStyle w:val="a4"/>
            <w:rFonts w:ascii="Georgia" w:hAnsi="Georgia"/>
            <w:sz w:val="19"/>
            <w:szCs w:val="19"/>
          </w:rPr>
          <w:t>х разрядов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страховой номер индивидуального лицевого счета работника или работников, занятых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численность работников, занятых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д) класс (подкласс) условий труда на данном рабочем месте, а также класс (п</w:t>
      </w:r>
      <w:r>
        <w:rPr>
          <w:rFonts w:ascii="Georgia" w:hAnsi="Georgia"/>
          <w:sz w:val="19"/>
          <w:szCs w:val="19"/>
        </w:rPr>
        <w:t>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</w:t>
      </w:r>
      <w:r>
        <w:rPr>
          <w:rFonts w:ascii="Georgia" w:hAnsi="Georgia"/>
          <w:sz w:val="19"/>
          <w:szCs w:val="19"/>
        </w:rPr>
        <w:t>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</w:t>
      </w:r>
      <w:r>
        <w:rPr>
          <w:rFonts w:ascii="Georgia" w:hAnsi="Georgia"/>
          <w:sz w:val="19"/>
          <w:szCs w:val="19"/>
        </w:rPr>
        <w:t>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</w:t>
      </w:r>
      <w:r>
        <w:rPr>
          <w:rFonts w:ascii="Georgia" w:hAnsi="Georgia"/>
          <w:sz w:val="19"/>
          <w:szCs w:val="19"/>
        </w:rPr>
        <w:t>чае проведения такой оценки)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 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сведения о произошедших за последние пять лет несчастны</w:t>
      </w:r>
      <w:r>
        <w:rPr>
          <w:rFonts w:ascii="Georgia" w:hAnsi="Georgia"/>
          <w:sz w:val="19"/>
          <w:szCs w:val="19"/>
        </w:rPr>
        <w:t>х случаях на производстве и о профессиональных заболеваниях, выявленных у работников, занятых на данном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сведения о качестве результатов проведения специальной оценки условий труда (соответствие или несоответствие результатов проведения сп</w:t>
      </w:r>
      <w:r>
        <w:rPr>
          <w:rFonts w:ascii="Georgia" w:hAnsi="Georgia"/>
          <w:sz w:val="19"/>
          <w:szCs w:val="19"/>
        </w:rPr>
        <w:t>ециальной оценки условий труда требованиям настоящего Федерального закона в случае проведения экспертизы качества специальной оценки условий труда)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сведения о принятии федеральным органом исполнительной власти, уполномоченным на проведение федерального</w:t>
      </w:r>
      <w:r>
        <w:rPr>
          <w:rFonts w:ascii="Georgia" w:hAnsi="Georgia"/>
          <w:sz w:val="19"/>
          <w:szCs w:val="19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</w:t>
      </w:r>
      <w:r>
        <w:rPr>
          <w:rFonts w:ascii="Georgia" w:hAnsi="Georgia"/>
          <w:sz w:val="19"/>
          <w:szCs w:val="19"/>
        </w:rPr>
        <w:t xml:space="preserve">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отношении организации, проводившей специальную оценку условий труда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полное наименование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регистрационный номер записи в реестре организаций, проводящих специальную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идентификационный номер налогоплательщик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основной государственный регистрационный номер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сведения об аккредитации испытательной лаборатории (центра) в национальной системе аккредитации, в том числе уникальный номер записи об аккредитации испытательной лаборатории (центра) в реестре аккре</w:t>
      </w:r>
      <w:r>
        <w:rPr>
          <w:rFonts w:ascii="Georgia" w:hAnsi="Georgia"/>
          <w:sz w:val="19"/>
          <w:szCs w:val="19"/>
        </w:rPr>
        <w:t>дитованных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</w:t>
      </w:r>
      <w:r>
        <w:rPr>
          <w:rFonts w:ascii="Georgia" w:hAnsi="Georgia"/>
          <w:sz w:val="19"/>
          <w:szCs w:val="19"/>
        </w:rPr>
        <w:t>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</w:t>
      </w:r>
      <w:r>
        <w:rPr>
          <w:rFonts w:ascii="Georgia" w:hAnsi="Georgia"/>
          <w:sz w:val="19"/>
          <w:szCs w:val="19"/>
        </w:rPr>
        <w:t>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з) сведения, предусмотренные </w:t>
      </w:r>
      <w:hyperlink r:id="rId70" w:anchor="/document/99/499067392/XA00MBO2MV/" w:tgtFrame="_self" w:history="1">
        <w:r>
          <w:rPr>
            <w:rStyle w:val="a4"/>
            <w:rFonts w:ascii="Georgia" w:hAnsi="Georgia"/>
            <w:sz w:val="19"/>
            <w:szCs w:val="19"/>
          </w:rPr>
          <w:t>частью 1.1 статьи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</w:t>
      </w:r>
      <w:r>
        <w:rPr>
          <w:rFonts w:ascii="Georgia" w:hAnsi="Georgia"/>
          <w:sz w:val="19"/>
          <w:szCs w:val="19"/>
        </w:rPr>
        <w:t xml:space="preserve">й подписью, сведения, предусмотренные </w:t>
      </w:r>
      <w:hyperlink r:id="rId71" w:anchor="/document/99/499067392/XA00M782MG/" w:tgtFrame="_self" w:history="1">
        <w:r>
          <w:rPr>
            <w:rStyle w:val="a4"/>
            <w:rFonts w:ascii="Georgia" w:hAnsi="Georgia"/>
            <w:sz w:val="19"/>
            <w:szCs w:val="19"/>
          </w:rPr>
          <w:t>частью 2 настоящей статьи</w:t>
        </w:r>
      </w:hyperlink>
      <w:r>
        <w:rPr>
          <w:rFonts w:ascii="Georgia" w:hAnsi="Georgia"/>
          <w:sz w:val="19"/>
          <w:szCs w:val="19"/>
        </w:rPr>
        <w:t>. Указанная организация в течение трех рабочих дней со дня внесения в информационную систему учета сведени</w:t>
      </w:r>
      <w:r>
        <w:rPr>
          <w:rFonts w:ascii="Georgia" w:hAnsi="Georgia"/>
          <w:sz w:val="19"/>
          <w:szCs w:val="19"/>
        </w:rPr>
        <w:t>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</w:t>
      </w:r>
      <w:r>
        <w:rPr>
          <w:rFonts w:ascii="Georgia" w:hAnsi="Georgia"/>
          <w:sz w:val="19"/>
          <w:szCs w:val="19"/>
        </w:rPr>
        <w:t xml:space="preserve">кументов, а также направить работодателю в форме электронного документа переданные в информационную систему учета сведения, предусмотренные </w:t>
      </w:r>
      <w:hyperlink r:id="rId72" w:anchor="/document/99/499067392/XA00M782MG/" w:tgtFrame="_self" w:history="1">
        <w:r>
          <w:rPr>
            <w:rStyle w:val="a4"/>
            <w:rFonts w:ascii="Georgia" w:hAnsi="Georgia"/>
            <w:sz w:val="19"/>
            <w:szCs w:val="19"/>
          </w:rPr>
          <w:t>частью 2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</w:t>
      </w:r>
      <w:r>
        <w:rPr>
          <w:rFonts w:ascii="Georgia" w:hAnsi="Georgia"/>
          <w:sz w:val="19"/>
          <w:szCs w:val="19"/>
        </w:rPr>
        <w:t xml:space="preserve"> В случае невыполнения организацией, проводящей специальную оценку условий труда, обязанностей, предусмотренных </w:t>
      </w:r>
      <w:hyperlink r:id="rId73" w:anchor="/document/99/499067392/XA00M6M2MD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4" w:anchor="/document/99/499067392/XA00M882MK/" w:tgtFrame="_self" w:history="1">
        <w:r>
          <w:rPr>
            <w:rStyle w:val="a4"/>
            <w:rFonts w:ascii="Georgia" w:hAnsi="Georgia"/>
            <w:sz w:val="19"/>
            <w:szCs w:val="19"/>
          </w:rPr>
          <w:t>3 настоящей статьи</w:t>
        </w:r>
      </w:hyperlink>
      <w:r>
        <w:rPr>
          <w:rFonts w:ascii="Georgia" w:hAnsi="Georgia"/>
          <w:sz w:val="19"/>
          <w:szCs w:val="19"/>
        </w:rPr>
        <w:t xml:space="preserve">, работодатель вправе передавать в </w:t>
      </w:r>
      <w:r>
        <w:rPr>
          <w:rFonts w:ascii="Georgia" w:hAnsi="Georgia"/>
          <w:sz w:val="19"/>
          <w:szCs w:val="19"/>
        </w:rPr>
        <w:lastRenderedPageBreak/>
        <w:t>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</w:t>
      </w:r>
      <w:r>
        <w:rPr>
          <w:rFonts w:ascii="Georgia" w:hAnsi="Georgia"/>
          <w:sz w:val="19"/>
          <w:szCs w:val="19"/>
        </w:rPr>
        <w:t xml:space="preserve">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</w:t>
      </w:r>
      <w:hyperlink r:id="rId75" w:anchor="/document/99/499067392/XA00M782MG/" w:tgtFrame="_self" w:history="1">
        <w:r>
          <w:rPr>
            <w:rStyle w:val="a4"/>
            <w:rFonts w:ascii="Georgia" w:hAnsi="Georgia"/>
            <w:sz w:val="19"/>
            <w:szCs w:val="19"/>
          </w:rPr>
          <w:t>части 2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 случае, указанном в </w:t>
      </w:r>
      <w:hyperlink r:id="rId76" w:anchor="/document/99/499067392/XA00MAI2MU/" w:tgtFrame="_self" w:history="1">
        <w:r>
          <w:rPr>
            <w:rStyle w:val="a4"/>
            <w:rFonts w:ascii="Georgia" w:hAnsi="Georgia"/>
            <w:sz w:val="19"/>
            <w:szCs w:val="19"/>
          </w:rPr>
          <w:t>части 4 настоящей статьи</w:t>
        </w:r>
      </w:hyperlink>
      <w:r>
        <w:rPr>
          <w:rFonts w:ascii="Georgia" w:hAnsi="Georgia"/>
          <w:sz w:val="19"/>
          <w:szCs w:val="19"/>
        </w:rPr>
        <w:t>, территориальный орган федерального органа исполнительной власти, упо</w:t>
      </w:r>
      <w:r>
        <w:rPr>
          <w:rFonts w:ascii="Georgia" w:hAnsi="Georgia"/>
          <w:sz w:val="19"/>
          <w:szCs w:val="19"/>
        </w:rPr>
        <w:t>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 электронного документ</w:t>
      </w:r>
      <w:r>
        <w:rPr>
          <w:rFonts w:ascii="Georgia" w:hAnsi="Georgia"/>
          <w:sz w:val="19"/>
          <w:szCs w:val="19"/>
        </w:rPr>
        <w:t xml:space="preserve">а, подписанного усиленной квалифицированной электронной подписью, сведения в отношении объектов учета, указанных в </w:t>
      </w:r>
      <w:hyperlink r:id="rId77" w:anchor="/document/99/499067392/XA00M782MG/" w:tgtFrame="_self" w:history="1">
        <w:r>
          <w:rPr>
            <w:rStyle w:val="a4"/>
            <w:rFonts w:ascii="Georgia" w:hAnsi="Georgia"/>
            <w:sz w:val="19"/>
            <w:szCs w:val="19"/>
          </w:rPr>
          <w:t>части 2 настоящей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Сведения, содержащиеся в </w:t>
      </w:r>
      <w:r>
        <w:rPr>
          <w:rFonts w:ascii="Georgia" w:hAnsi="Georgia"/>
          <w:sz w:val="19"/>
          <w:szCs w:val="19"/>
        </w:rPr>
        <w:t>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</w:t>
      </w:r>
      <w:r>
        <w:rPr>
          <w:rFonts w:ascii="Georgia" w:hAnsi="Georgia"/>
          <w:sz w:val="19"/>
          <w:szCs w:val="19"/>
        </w:rPr>
        <w:t>оординируемыми им государственными внебюджетными фондами, налоговыми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контроля (на</w:t>
      </w:r>
      <w:r>
        <w:rPr>
          <w:rFonts w:ascii="Georgia" w:hAnsi="Georgia"/>
          <w:sz w:val="19"/>
          <w:szCs w:val="19"/>
        </w:rPr>
        <w:t xml:space="preserve">дзора), органами исполнительной власти субъектов Российской Федерации в области охраны труда и страховщиками в целях, указанных в </w:t>
      </w:r>
      <w:hyperlink r:id="rId78" w:anchor="/document/99/499067392/XA00MBM2NF/" w:tgtFrame="_self" w:history="1">
        <w:r>
          <w:rPr>
            <w:rStyle w:val="a4"/>
            <w:rFonts w:ascii="Georgia" w:hAnsi="Georgia"/>
            <w:sz w:val="19"/>
            <w:szCs w:val="19"/>
          </w:rPr>
          <w:t>статье 7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Порядок формирования,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</w:t>
      </w:r>
      <w:r>
        <w:rPr>
          <w:rFonts w:ascii="Georgia" w:hAnsi="Georgia"/>
          <w:sz w:val="19"/>
          <w:szCs w:val="19"/>
        </w:rPr>
        <w:t>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Участники информационного взаимодействия обязаны соблюдать конфиденциальность сведений, содержащихся в информационной системе уч</w:t>
      </w:r>
      <w:r>
        <w:rPr>
          <w:rFonts w:ascii="Georgia" w:hAnsi="Georgia"/>
          <w:sz w:val="19"/>
          <w:szCs w:val="19"/>
        </w:rPr>
        <w:t>ета, обеспечивать защиту этих сведений от несанкционированного доступа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Оператором информационной системы учета является федеральный орган исполнительной власти, осуществляющий функции по выработке</w:t>
      </w:r>
      <w:r>
        <w:rPr>
          <w:rFonts w:ascii="Georgia" w:hAnsi="Georgia"/>
          <w:sz w:val="19"/>
          <w:szCs w:val="19"/>
        </w:rPr>
        <w:t xml:space="preserve">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919367729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3. </w:t>
      </w:r>
      <w:r>
        <w:rPr>
          <w:rStyle w:val="docchapter-name"/>
          <w:rFonts w:ascii="Georgia" w:eastAsia="Times New Roman" w:hAnsi="Georgia"/>
          <w:sz w:val="28"/>
          <w:szCs w:val="28"/>
        </w:rPr>
        <w:t>Организации, проводящие специальную оценку условий труда, и эксперты организаций, проводящих специальную оценку условий труд</w:t>
      </w:r>
      <w:r>
        <w:rPr>
          <w:rStyle w:val="docchapter-name"/>
          <w:rFonts w:ascii="Georgia" w:eastAsia="Times New Roman" w:hAnsi="Georgia"/>
          <w:sz w:val="28"/>
          <w:szCs w:val="28"/>
        </w:rPr>
        <w:t>а</w:t>
      </w:r>
    </w:p>
    <w:p w:rsidR="00000000" w:rsidRDefault="0056753A">
      <w:pPr>
        <w:divId w:val="1005942688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Организация, провод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ящая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Организация, проводящая специальную оценку условий труда, должна соответствовать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указание в уставных документах организации в качестве основного вида деятельности или одного из видов ее дея</w:t>
      </w:r>
      <w:r>
        <w:rPr>
          <w:rFonts w:ascii="Georgia" w:hAnsi="Georgia"/>
          <w:sz w:val="19"/>
          <w:szCs w:val="19"/>
        </w:rPr>
        <w:t>тельности проведение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наличие в организации не менее пяти экспертов, работающих по трудовому договору и прошедших аттестацию на право выполнения работ по специальной оценке условий труда, в том числе не менее одного эксп</w:t>
      </w:r>
      <w:r>
        <w:rPr>
          <w:rFonts w:ascii="Georgia" w:hAnsi="Georgia"/>
          <w:sz w:val="19"/>
          <w:szCs w:val="19"/>
        </w:rPr>
        <w:t>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наличие в качестве структурного подразделения испытательной лаборатории (центра), которая аккредитована нацио</w:t>
      </w:r>
      <w:r>
        <w:rPr>
          <w:rFonts w:ascii="Georgia" w:hAnsi="Georgia"/>
          <w:sz w:val="19"/>
          <w:szCs w:val="19"/>
        </w:rPr>
        <w:t>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</w:t>
      </w:r>
      <w:r>
        <w:rPr>
          <w:rFonts w:ascii="Georgia" w:hAnsi="Georgia"/>
          <w:sz w:val="19"/>
          <w:szCs w:val="19"/>
        </w:rPr>
        <w:t xml:space="preserve">торов производственной среды и трудового процесса, предусмотренных </w:t>
      </w:r>
      <w:hyperlink r:id="rId79" w:anchor="/document/99/499067392/XA00MFA2O3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</w:t>
        </w:r>
      </w:hyperlink>
      <w:r>
        <w:rPr>
          <w:rFonts w:ascii="Georgia" w:hAnsi="Georgia"/>
          <w:sz w:val="19"/>
          <w:szCs w:val="19"/>
        </w:rPr>
        <w:t>-</w:t>
      </w:r>
      <w:hyperlink r:id="rId80" w:anchor="/document/99/499067392/XA00MGC2O8/" w:tgtFrame="_self" w:history="1">
        <w:r>
          <w:rPr>
            <w:rStyle w:val="a4"/>
            <w:rFonts w:ascii="Georgia" w:hAnsi="Georgia"/>
            <w:sz w:val="19"/>
            <w:szCs w:val="19"/>
          </w:rPr>
          <w:t>11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81" w:anchor="/document/99/499067392/XA00M962NE/" w:tgtFrame="_self" w:history="1">
        <w:r>
          <w:rPr>
            <w:rStyle w:val="a4"/>
            <w:rFonts w:ascii="Georgia" w:hAnsi="Georgia"/>
            <w:sz w:val="19"/>
            <w:szCs w:val="19"/>
          </w:rPr>
          <w:t>15</w:t>
        </w:r>
      </w:hyperlink>
      <w:r>
        <w:rPr>
          <w:rFonts w:ascii="Georgia" w:hAnsi="Georgia"/>
          <w:sz w:val="19"/>
          <w:szCs w:val="19"/>
        </w:rPr>
        <w:t>-</w:t>
      </w:r>
      <w:hyperlink r:id="rId82" w:anchor="/document/99/499067392/XA00M942ND/" w:tgtFrame="_self" w:history="1">
        <w:r>
          <w:rPr>
            <w:rStyle w:val="a4"/>
            <w:rFonts w:ascii="Georgia" w:hAnsi="Georgia"/>
            <w:sz w:val="19"/>
            <w:szCs w:val="19"/>
          </w:rPr>
          <w:t>23 части 3 статьи 13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с учетом требований, уста</w:t>
      </w:r>
      <w:r>
        <w:rPr>
          <w:rFonts w:ascii="Georgia" w:hAnsi="Georgia"/>
          <w:sz w:val="19"/>
          <w:szCs w:val="19"/>
        </w:rPr>
        <w:t xml:space="preserve">новленных </w:t>
      </w:r>
      <w:hyperlink r:id="rId83" w:anchor="/document/99/499067392/XA00MES2O2/" w:tgtFrame="_self" w:history="1">
        <w:r>
          <w:rPr>
            <w:rStyle w:val="a4"/>
            <w:rFonts w:ascii="Georgia" w:hAnsi="Georgia"/>
            <w:sz w:val="19"/>
            <w:szCs w:val="19"/>
          </w:rPr>
          <w:t>частью 4 статьи 12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В случае изменения состава экспертов, прошедших аттестацию на право выполнения работ по специальной оце</w:t>
      </w:r>
      <w:r>
        <w:rPr>
          <w:rFonts w:ascii="Georgia" w:hAnsi="Georgia"/>
          <w:sz w:val="19"/>
          <w:szCs w:val="19"/>
        </w:rPr>
        <w:t>нке условий труда, организация, проводящая специальную оценку условий труда,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документа, подписанного уси</w:t>
      </w:r>
      <w:r>
        <w:rPr>
          <w:rFonts w:ascii="Georgia" w:hAnsi="Georgia"/>
          <w:sz w:val="19"/>
          <w:szCs w:val="19"/>
        </w:rPr>
        <w:t xml:space="preserve">ленной квалифицированной электронной подписью, с приложением копий подтверждающих </w:t>
      </w:r>
      <w:r>
        <w:rPr>
          <w:rFonts w:ascii="Georgia" w:hAnsi="Georgia"/>
          <w:sz w:val="19"/>
          <w:szCs w:val="19"/>
        </w:rPr>
        <w:lastRenderedPageBreak/>
        <w:t>документов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</w:t>
      </w:r>
      <w:r>
        <w:rPr>
          <w:rFonts w:ascii="Georgia" w:hAnsi="Georgia"/>
          <w:sz w:val="19"/>
          <w:szCs w:val="19"/>
        </w:rPr>
        <w:t>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1.2. Информация о сокращении в установленном порядке области аккредитации испытательной лаборатории (центра), являющейся структурным подразделением организации, проводящей специальную оценку условий труда, направляется в федеральный орган исполнитель</w:t>
      </w:r>
      <w:r>
        <w:rPr>
          <w:rFonts w:ascii="Georgia" w:hAnsi="Georgia"/>
          <w:sz w:val="19"/>
          <w:szCs w:val="19"/>
        </w:rPr>
        <w:t>ной власти, осуществляющий функции по выработке и реализации государственной политики и нормативно-правовому регулированию в сфере труда, национальным органом по аккредитации с использованием системы межведомственного электронного взаимодействия в порядке,</w:t>
      </w:r>
      <w:r>
        <w:rPr>
          <w:rFonts w:ascii="Georgia" w:hAnsi="Georgia"/>
          <w:sz w:val="19"/>
          <w:szCs w:val="19"/>
        </w:rPr>
        <w:t xml:space="preserve">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1.3. В случае выявления фактов несоблюдения требований, установленных </w:t>
      </w:r>
      <w:hyperlink r:id="rId84" w:anchor="/document/99/499067392/XA00MES2O2/" w:tgtFrame="_self" w:history="1">
        <w:r>
          <w:rPr>
            <w:rStyle w:val="a4"/>
            <w:rFonts w:ascii="Georgia" w:hAnsi="Georgia"/>
            <w:sz w:val="19"/>
            <w:szCs w:val="19"/>
          </w:rPr>
          <w:t>частью 4 статьи 12 настоящего Федерального зако</w:t>
        </w:r>
        <w:r>
          <w:rPr>
            <w:rStyle w:val="a4"/>
            <w:rFonts w:ascii="Georgia" w:hAnsi="Georgia"/>
            <w:sz w:val="19"/>
            <w:szCs w:val="19"/>
          </w:rPr>
          <w:t>на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85" w:anchor="/document/99/499067392/XA00MEU2O5/" w:tgtFrame="_self" w:history="1">
        <w:r>
          <w:rPr>
            <w:rStyle w:val="a4"/>
            <w:rFonts w:ascii="Georgia" w:hAnsi="Georgia"/>
            <w:sz w:val="19"/>
            <w:szCs w:val="19"/>
          </w:rPr>
          <w:t>частью 1 настоящей статьи</w:t>
        </w:r>
      </w:hyperlink>
      <w:r>
        <w:rPr>
          <w:rFonts w:ascii="Georgia" w:hAnsi="Georgia"/>
          <w:sz w:val="19"/>
          <w:szCs w:val="19"/>
        </w:rPr>
        <w:t>, деятельность организации, проводящей специальную оценку условий труда, приостанавливается до момента устранения выявленных нарушений и пр</w:t>
      </w:r>
      <w:r>
        <w:rPr>
          <w:rFonts w:ascii="Georgia" w:hAnsi="Georgia"/>
          <w:sz w:val="19"/>
          <w:szCs w:val="19"/>
        </w:rPr>
        <w:t>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Органи</w:t>
      </w:r>
      <w:r>
        <w:rPr>
          <w:rFonts w:ascii="Georgia" w:hAnsi="Georgia"/>
          <w:sz w:val="19"/>
          <w:szCs w:val="19"/>
        </w:rPr>
        <w:t xml:space="preserve">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r:id="rId86" w:anchor="/document/99/499067392/XA00M7G2N5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12</w:t>
        </w:r>
      </w:hyperlink>
      <w:r>
        <w:rPr>
          <w:rFonts w:ascii="Georgia" w:hAnsi="Georgia"/>
          <w:sz w:val="19"/>
          <w:szCs w:val="19"/>
        </w:rPr>
        <w:t>-</w:t>
      </w:r>
      <w:hyperlink r:id="rId87" w:anchor="/document/99/499067392/XA00M8K2NB/" w:tgtFrame="_self" w:history="1">
        <w:r>
          <w:rPr>
            <w:rStyle w:val="a4"/>
            <w:rFonts w:ascii="Georgia" w:hAnsi="Georgia"/>
            <w:sz w:val="19"/>
            <w:szCs w:val="19"/>
          </w:rPr>
          <w:t>14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88" w:anchor="/document/99/499067392/XA00MBC2MT/" w:tgtFrame="_self" w:history="1">
        <w:r>
          <w:rPr>
            <w:rStyle w:val="a4"/>
            <w:rFonts w:ascii="Georgia" w:hAnsi="Georgia"/>
            <w:sz w:val="19"/>
            <w:szCs w:val="19"/>
          </w:rPr>
          <w:t>24 части 3 статьи 13 настоящего Фе</w:t>
        </w:r>
        <w:r>
          <w:rPr>
            <w:rStyle w:val="a4"/>
            <w:rFonts w:ascii="Georgia" w:hAnsi="Georgia"/>
            <w:sz w:val="19"/>
            <w:szCs w:val="19"/>
          </w:rPr>
          <w:t>дерального закона</w:t>
        </w:r>
      </w:hyperlink>
      <w:r>
        <w:rPr>
          <w:rFonts w:ascii="Georgia" w:hAnsi="Georgia"/>
          <w:sz w:val="19"/>
          <w:szCs w:val="19"/>
        </w:rPr>
        <w:t>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</w:t>
      </w:r>
      <w:r>
        <w:rPr>
          <w:rFonts w:ascii="Georgia" w:hAnsi="Georgia"/>
          <w:sz w:val="19"/>
          <w:szCs w:val="19"/>
        </w:rPr>
        <w:t xml:space="preserve">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Порядок допуск</w:t>
      </w:r>
      <w:r>
        <w:rPr>
          <w:rFonts w:ascii="Georgia" w:hAnsi="Georgia"/>
          <w:sz w:val="19"/>
          <w:szCs w:val="19"/>
        </w:rPr>
        <w:t>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</w:t>
      </w:r>
      <w:r>
        <w:rPr>
          <w:rFonts w:ascii="Georgia" w:hAnsi="Georgia"/>
          <w:sz w:val="19"/>
          <w:szCs w:val="19"/>
        </w:rPr>
        <w:t>вливается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786579289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Эксперты организаций, проводящих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К трудовой деятельности в качестве экспертов организации, проводящей специальную оценку условий труда, допускаются лица, которые </w:t>
      </w:r>
      <w:r>
        <w:rPr>
          <w:rFonts w:ascii="Georgia" w:hAnsi="Georgia"/>
          <w:sz w:val="19"/>
          <w:szCs w:val="19"/>
        </w:rPr>
        <w:t>прошли аттестацию на право выполнения работ по специальной оценке условий труда и сведения о которых внесены в реестр экспертов организаций, проводящих специальную оценку условий труда, что подтверждается сертификатом эксперта (выпиской из реестра эксперто</w:t>
      </w:r>
      <w:r>
        <w:rPr>
          <w:rFonts w:ascii="Georgia" w:hAnsi="Georgia"/>
          <w:sz w:val="19"/>
          <w:szCs w:val="19"/>
        </w:rPr>
        <w:t>в организаций, проводящих специальную оценку условий труда),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Аттестац</w:t>
      </w:r>
      <w:r>
        <w:rPr>
          <w:rFonts w:ascii="Georgia" w:hAnsi="Georgia"/>
          <w:sz w:val="19"/>
          <w:szCs w:val="19"/>
        </w:rPr>
        <w:t>ия на право выполнения работ по специальной оценке условий труда, аннулирование такой аттестации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Georgia" w:hAnsi="Georgia"/>
          <w:sz w:val="19"/>
          <w:szCs w:val="19"/>
        </w:rPr>
        <w:t>лированию в сфере труда, в порядке, установленном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 аттестации допускаются лица, соответствующие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наличие высшего образования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наличие дополнительного профессионального образования, содерж</w:t>
      </w:r>
      <w:r>
        <w:rPr>
          <w:rFonts w:ascii="Georgia" w:hAnsi="Georgia"/>
          <w:sz w:val="19"/>
          <w:szCs w:val="19"/>
        </w:rPr>
        <w:t>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наличие опыта практической работы в области оценки условий труда, в том числе в области аттестации р</w:t>
      </w:r>
      <w:r>
        <w:rPr>
          <w:rFonts w:ascii="Georgia" w:hAnsi="Georgia"/>
          <w:sz w:val="19"/>
          <w:szCs w:val="19"/>
        </w:rPr>
        <w:t>абочих мест по условиям труда, не менее трех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4.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Часть утратила силу с 1 сентября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89" w:anchor="/document/99/1302247037/XA00MA22N7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2023 года № 381-ФЗ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90" w:anchor="/document/99/578340520/XA00M6E2M9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56753A">
      <w:pPr>
        <w:divId w:val="74156235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Реестр организаций, проводящих специальную оценку условий труда, и реестр экспертов организаций, проводящих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Феде</w:t>
      </w:r>
      <w:r>
        <w:rPr>
          <w:rFonts w:ascii="Georgia" w:hAnsi="Georgia"/>
          <w:sz w:val="19"/>
          <w:szCs w:val="19"/>
        </w:rPr>
        <w:t xml:space="preserve"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</w:t>
      </w:r>
      <w:r>
        <w:rPr>
          <w:rFonts w:ascii="Georgia" w:hAnsi="Georgia"/>
          <w:sz w:val="19"/>
          <w:szCs w:val="19"/>
        </w:rPr>
        <w:lastRenderedPageBreak/>
        <w:t>ус</w:t>
      </w:r>
      <w:r>
        <w:rPr>
          <w:rFonts w:ascii="Georgia" w:hAnsi="Georgia"/>
          <w:sz w:val="19"/>
          <w:szCs w:val="19"/>
        </w:rPr>
        <w:t>ловий труда (далее - реестр организаций), и реестра экспертов организаций, проводящих специальную оценку условий труда (далее - реестр экспертов)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Порядок формирования и ведения реестра организаций устанавливается Правительством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</w:t>
      </w:r>
      <w:r>
        <w:rPr>
          <w:rFonts w:ascii="Georgia" w:hAnsi="Georgia"/>
          <w:sz w:val="19"/>
          <w:szCs w:val="19"/>
        </w:rPr>
        <w:t xml:space="preserve"> Порядок формирования и ведения реестра экспертов, в том числе порядок внесения записи об аттестации или о ее аннулировании, а также форма сертификата эксперта (выписки из реестра экспертов), устанавливается федеральным органом исполнительной власти, осуще</w:t>
      </w:r>
      <w:r>
        <w:rPr>
          <w:rFonts w:ascii="Georgia" w:hAnsi="Georgia"/>
          <w:sz w:val="19"/>
          <w:szCs w:val="19"/>
        </w:rPr>
        <w:t>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реестр организаций вносятся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полное наименование организации, место ее нахождения, наименования и места нахо</w:t>
      </w:r>
      <w:r>
        <w:rPr>
          <w:rFonts w:ascii="Georgia" w:hAnsi="Georgia"/>
          <w:sz w:val="19"/>
          <w:szCs w:val="19"/>
        </w:rPr>
        <w:t>ждения филиалов и представительств организации (при наличии)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 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идентификационный номер налогоплательщика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основной государственный регистрационный номер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регистрационный номер записи в реестре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дата внесения сведений об организации в реестр организаций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дата принятия ре</w:t>
      </w:r>
      <w:r>
        <w:rPr>
          <w:rFonts w:ascii="Georgia" w:hAnsi="Georgia"/>
          <w:sz w:val="19"/>
          <w:szCs w:val="19"/>
        </w:rPr>
        <w:t>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дата принятия решения о прекращении деятельности организации в качестве организации, проводящей спец</w:t>
      </w:r>
      <w:r>
        <w:rPr>
          <w:rFonts w:ascii="Georgia" w:hAnsi="Georgia"/>
          <w:sz w:val="19"/>
          <w:szCs w:val="19"/>
        </w:rPr>
        <w:t>иальную оценку условий труда, и основание принятия такого решения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реестр экспертов вносятся следующие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фамилия, имя, отчество (при наличии) эксперта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уникальный номер записи об аттестации в реестре экспертов, дата ее внесения, дата око</w:t>
      </w:r>
      <w:r>
        <w:rPr>
          <w:rFonts w:ascii="Georgia" w:hAnsi="Georgia"/>
          <w:sz w:val="19"/>
          <w:szCs w:val="19"/>
        </w:rPr>
        <w:t>нчания срока действия аттестации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область или области деятельности, в рамках которых эксперт может выполнять работы по проведению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дата аннулирования аттестации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Сведения, указанные в </w:t>
      </w:r>
      <w:hyperlink r:id="rId91" w:anchor="/document/99/499067392/XA00MB02MV/" w:tgtFrame="_self" w:history="1">
        <w:r>
          <w:rPr>
            <w:rStyle w:val="a4"/>
            <w:rFonts w:ascii="Georgia" w:hAnsi="Georgia"/>
            <w:sz w:val="19"/>
            <w:szCs w:val="19"/>
          </w:rPr>
          <w:t>частях 4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92" w:anchor="/document/99/499067392/XA00MFE2O7/" w:tgtFrame="_self" w:history="1">
        <w:r>
          <w:rPr>
            <w:rStyle w:val="a4"/>
            <w:rFonts w:ascii="Georgia" w:hAnsi="Georgia"/>
            <w:sz w:val="19"/>
            <w:szCs w:val="19"/>
          </w:rPr>
          <w:t>5 настоящей статьи</w:t>
        </w:r>
      </w:hyperlink>
      <w:r>
        <w:rPr>
          <w:rFonts w:ascii="Georgia" w:hAnsi="Georgia"/>
          <w:sz w:val="19"/>
          <w:szCs w:val="19"/>
        </w:rPr>
        <w:t>, подлежат размещению на официальном сайте федерального органа исполнительной власт</w:t>
      </w:r>
      <w:r>
        <w:rPr>
          <w:rFonts w:ascii="Georgia" w:hAnsi="Georgia"/>
          <w:sz w:val="19"/>
          <w:szCs w:val="19"/>
        </w:rPr>
        <w:t>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</w:t>
      </w:r>
      <w:r>
        <w:rPr>
          <w:rFonts w:ascii="Georgia" w:hAnsi="Georgia"/>
          <w:sz w:val="19"/>
          <w:szCs w:val="19"/>
        </w:rPr>
        <w:t>зимания платы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626815378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Независимость организаций, проводящих специальную оценку условий труда, и экспертов организаций, проводящих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Организации, проводящие специальную оценку условий труда, и эксперты организаций, пров</w:t>
      </w:r>
      <w:r>
        <w:rPr>
          <w:rFonts w:ascii="Georgia" w:hAnsi="Georgia"/>
          <w:sz w:val="19"/>
          <w:szCs w:val="19"/>
        </w:rPr>
        <w:t>одящих специальную оценку условий труда, независимы и руководствуются в своей деятельности исключительно требованиями</w:t>
      </w:r>
      <w:r>
        <w:rPr>
          <w:rFonts w:ascii="Georgia" w:hAnsi="Georgia"/>
          <w:sz w:val="19"/>
          <w:szCs w:val="19"/>
        </w:rPr>
        <w:t xml:space="preserve"> </w:t>
      </w:r>
      <w:hyperlink r:id="rId93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>, настоящего Федеральног</w:t>
      </w:r>
      <w:r>
        <w:rPr>
          <w:rFonts w:ascii="Georgia" w:hAnsi="Georgia"/>
          <w:sz w:val="19"/>
          <w:szCs w:val="19"/>
        </w:rPr>
        <w:t>о закона, других федеральных законов и иных нормативных правовых актов Российской Федерации, регулирующих специальную оценку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Специальная оценка условий труда не может проводиться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должностными лицами органов исполнительной власти, упол</w:t>
      </w:r>
      <w:r>
        <w:rPr>
          <w:rFonts w:ascii="Georgia" w:hAnsi="Georgia"/>
          <w:sz w:val="19"/>
          <w:szCs w:val="19"/>
        </w:rPr>
        <w:t>номоченных на осуществление государственного контроля (надзора) в установленной сфере деятельности, а также на проведение государственной экспертизы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организациями, руководители и иные должностные лица которых являются учредителями (участн</w:t>
      </w:r>
      <w:r>
        <w:rPr>
          <w:rFonts w:ascii="Georgia" w:hAnsi="Georgia"/>
          <w:sz w:val="19"/>
          <w:szCs w:val="19"/>
        </w:rPr>
        <w:t>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организациями, </w:t>
      </w:r>
      <w:r>
        <w:rPr>
          <w:rFonts w:ascii="Georgia" w:hAnsi="Georgia"/>
          <w:sz w:val="19"/>
          <w:szCs w:val="19"/>
        </w:rPr>
        <w:t xml:space="preserve">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</w:t>
      </w:r>
      <w:r>
        <w:rPr>
          <w:rFonts w:ascii="Georgia" w:hAnsi="Georgia"/>
          <w:sz w:val="19"/>
          <w:szCs w:val="19"/>
        </w:rPr>
        <w:t>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организациями в отношении юридических лиц (работодателей), </w:t>
      </w:r>
      <w:r>
        <w:rPr>
          <w:rFonts w:ascii="Georgia" w:hAnsi="Georgia"/>
          <w:sz w:val="19"/>
          <w:szCs w:val="19"/>
        </w:rPr>
        <w:t>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</w:t>
      </w:r>
      <w:r>
        <w:rPr>
          <w:rFonts w:ascii="Georgia" w:hAnsi="Georgia"/>
          <w:sz w:val="19"/>
          <w:szCs w:val="19"/>
        </w:rPr>
        <w:t>нии юридических лиц (работодателей), имеющих общих с такой организацией учредителей (участников)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</w:t>
      </w:r>
      <w:r>
        <w:rPr>
          <w:rFonts w:ascii="Georgia" w:hAnsi="Georgia"/>
          <w:sz w:val="19"/>
          <w:szCs w:val="19"/>
        </w:rPr>
        <w:t>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экспертами, которые состоят в близком родстве или свойстве (родители, супруги, дети, братья, </w:t>
      </w:r>
      <w:r>
        <w:rPr>
          <w:rFonts w:ascii="Georgia" w:hAnsi="Georgia"/>
          <w:sz w:val="19"/>
          <w:szCs w:val="19"/>
        </w:rPr>
        <w:t>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</w:t>
      </w:r>
      <w:r>
        <w:rPr>
          <w:rFonts w:ascii="Georgia" w:hAnsi="Georgia"/>
          <w:sz w:val="19"/>
          <w:szCs w:val="19"/>
        </w:rPr>
        <w:t>ами таких организаций, несущими ответственность за организацию и проведение специальной оценки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Порядок и размер оплаты выполнения работ, оказания услуг организациями, проводящими специальную оценку условий труда, определяются гражданско-п</w:t>
      </w:r>
      <w:r>
        <w:rPr>
          <w:rFonts w:ascii="Georgia" w:hAnsi="Georgia"/>
          <w:sz w:val="19"/>
          <w:szCs w:val="19"/>
        </w:rPr>
        <w:t>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законом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Организации, прово</w:t>
      </w:r>
      <w:r>
        <w:rPr>
          <w:rFonts w:ascii="Georgia" w:hAnsi="Georgia"/>
          <w:sz w:val="19"/>
          <w:szCs w:val="19"/>
        </w:rPr>
        <w:t>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 проводящей</w:t>
      </w:r>
      <w:r>
        <w:rPr>
          <w:rFonts w:ascii="Georgia" w:hAnsi="Georgia"/>
          <w:sz w:val="19"/>
          <w:szCs w:val="19"/>
        </w:rPr>
        <w:t xml:space="preserve"> специальную оценку условий труда, или ее эксперта влияет либо может повлиять на результаты проведения специальной оценки условий труда)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Нарушение организацией, проводящей специальную оценку условий труда, или экспертом порядка проведения специальной о</w:t>
      </w:r>
      <w:r>
        <w:rPr>
          <w:rFonts w:ascii="Georgia" w:hAnsi="Georgia"/>
          <w:sz w:val="19"/>
          <w:szCs w:val="19"/>
        </w:rPr>
        <w:t>ценки условий труда влечет за собой административную ответственность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94" w:anchor="/document/99/901807667/XA00M6G2N3/" w:history="1">
        <w:r>
          <w:rPr>
            <w:rStyle w:val="a4"/>
            <w:rFonts w:ascii="Georgia" w:hAnsi="Georgia"/>
            <w:sz w:val="19"/>
            <w:szCs w:val="19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24375884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Обеспечение испо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лнения обязательств организации, проводящей специальную оценку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риском наступления имущественной ответств</w:t>
      </w:r>
      <w:r>
        <w:rPr>
          <w:rFonts w:ascii="Georgia" w:hAnsi="Georgia"/>
          <w:sz w:val="19"/>
          <w:szCs w:val="19"/>
        </w:rPr>
        <w:t>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труда, и (или) иным лиц</w:t>
      </w:r>
      <w:r>
        <w:rPr>
          <w:rFonts w:ascii="Georgia" w:hAnsi="Georgia"/>
          <w:sz w:val="19"/>
          <w:szCs w:val="19"/>
        </w:rPr>
        <w:t>ам, путем заключения договора добровольного страхования такой ответственности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12153162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Экспертиза качества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</w:t>
      </w:r>
      <w:r>
        <w:rPr>
          <w:rFonts w:ascii="Georgia" w:hAnsi="Georgia"/>
          <w:sz w:val="19"/>
          <w:szCs w:val="19"/>
        </w:rPr>
        <w:t xml:space="preserve"> </w:t>
      </w:r>
      <w:hyperlink r:id="rId95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Трудовым кодексом Российской Федерации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Экспертиза качества специальной оценки условий труда осуществляется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 представлениям территориальных органов федерального органа исполнительной власти, уполномоченно</w:t>
      </w:r>
      <w:r>
        <w:rPr>
          <w:rFonts w:ascii="Georgia" w:hAnsi="Georgia"/>
          <w:sz w:val="19"/>
          <w:szCs w:val="19"/>
        </w:rPr>
        <w:t xml:space="preserve">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</w:t>
      </w:r>
      <w:r>
        <w:rPr>
          <w:rFonts w:ascii="Georgia" w:hAnsi="Georgia"/>
          <w:sz w:val="19"/>
          <w:szCs w:val="19"/>
        </w:rPr>
        <w:t xml:space="preserve">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представительных </w:t>
      </w:r>
      <w:r>
        <w:rPr>
          <w:rFonts w:ascii="Georgia" w:hAnsi="Georgia"/>
          <w:sz w:val="19"/>
          <w:szCs w:val="19"/>
        </w:rPr>
        <w:lastRenderedPageBreak/>
        <w:t>органов, комиссий по расследованию несчастных случаев, а также р</w:t>
      </w:r>
      <w:r>
        <w:rPr>
          <w:rFonts w:ascii="Georgia" w:hAnsi="Georgia"/>
          <w:sz w:val="19"/>
          <w:szCs w:val="19"/>
        </w:rPr>
        <w:t>аботодателей, их объединений, страховщиков, органов исполнительной власти, организаций, проводивших специальную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 поданным непосредственно в орган, уполномоченный на проведение экспертизы качества специальной оценки условий труда,</w:t>
      </w:r>
      <w:r>
        <w:rPr>
          <w:rFonts w:ascii="Georgia" w:hAnsi="Georgia"/>
          <w:sz w:val="19"/>
          <w:szCs w:val="19"/>
        </w:rPr>
        <w:t xml:space="preserve"> в соответствии с </w:t>
      </w:r>
      <w:hyperlink r:id="rId96" w:anchor="/document/99/499067392/XA00MD42N9/" w:tgtFrame="_self" w:history="1">
        <w:r>
          <w:rPr>
            <w:rStyle w:val="a4"/>
            <w:rFonts w:ascii="Georgia" w:hAnsi="Georgia"/>
            <w:sz w:val="19"/>
            <w:szCs w:val="19"/>
          </w:rPr>
          <w:t>частью 1 настоящей статьи</w:t>
        </w:r>
      </w:hyperlink>
      <w:r>
        <w:rPr>
          <w:rFonts w:ascii="Georgia" w:hAnsi="Georgia"/>
          <w:sz w:val="19"/>
          <w:szCs w:val="19"/>
        </w:rPr>
        <w:t xml:space="preserve"> заявлениям работников, профессиональных союзов, их объединений, иных уполномоченных работниками представительных органов, ком</w:t>
      </w:r>
      <w:r>
        <w:rPr>
          <w:rFonts w:ascii="Georgia" w:hAnsi="Georgia"/>
          <w:sz w:val="19"/>
          <w:szCs w:val="19"/>
        </w:rPr>
        <w:t>иссий по расследованию несчастных случаев, а также работодателей, их объединений, страховщиков, органов исполнительной власти, организаций, проводивших специальную оценку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 представлениям федерального органа исполнительной власти, осущес</w:t>
      </w:r>
      <w:r>
        <w:rPr>
          <w:rFonts w:ascii="Georgia" w:hAnsi="Georgia"/>
          <w:sz w:val="19"/>
          <w:szCs w:val="19"/>
        </w:rPr>
        <w:t>твляющего функции по организации и осуществлению федерального государственного санитарно-эпидемиологического контроля (надзора), в связи с осуществлением мероприятий по государственному контролю (надзору) за соблюдением требований законодательства в област</w:t>
      </w:r>
      <w:r>
        <w:rPr>
          <w:rFonts w:ascii="Georgia" w:hAnsi="Georgia"/>
          <w:sz w:val="19"/>
          <w:szCs w:val="19"/>
        </w:rPr>
        <w:t>и обеспечения санитарно-эпидемиологического благополучия населения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Проведение экспертизы качества специальной оценки условий труда по основанию, указанному в </w:t>
      </w:r>
      <w:hyperlink r:id="rId97" w:anchor="/document/99/499067392/XA00MBM2NL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пункте </w:t>
        </w:r>
        <w:r>
          <w:rPr>
            <w:rStyle w:val="a4"/>
            <w:rFonts w:ascii="Georgia" w:hAnsi="Georgia"/>
            <w:sz w:val="19"/>
            <w:szCs w:val="19"/>
          </w:rPr>
          <w:t>2 части 2 настоящей статьи</w:t>
        </w:r>
      </w:hyperlink>
      <w:r>
        <w:rPr>
          <w:rFonts w:ascii="Georgia" w:hAnsi="Georgia"/>
          <w:sz w:val="19"/>
          <w:szCs w:val="19"/>
        </w:rPr>
        <w:t>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</w:t>
      </w:r>
      <w:r>
        <w:rPr>
          <w:rFonts w:ascii="Georgia" w:hAnsi="Georgia"/>
          <w:sz w:val="19"/>
          <w:szCs w:val="19"/>
        </w:rPr>
        <w:t>ным органом исполнительной власти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Разногласия по вопросам проведения экспертизы качества специальной оценки условий труда, и результатам ее проведения рассматриваются федеральным органом исполнительной власти, осуществляющим функции по выработке и реал</w:t>
      </w:r>
      <w:r>
        <w:rPr>
          <w:rFonts w:ascii="Georgia" w:hAnsi="Georgia"/>
          <w:sz w:val="19"/>
          <w:szCs w:val="19"/>
        </w:rPr>
        <w:t>изации государственной политики и нормативно-правовому регулированию в сфере труда, с учетом требований</w:t>
      </w:r>
      <w:r>
        <w:rPr>
          <w:rFonts w:ascii="Georgia" w:hAnsi="Georgia"/>
          <w:sz w:val="19"/>
          <w:szCs w:val="19"/>
        </w:rPr>
        <w:t xml:space="preserve"> </w:t>
      </w:r>
      <w:hyperlink r:id="rId98" w:anchor="/document/99/902228011/XA00M6G2N3/" w:history="1">
        <w:r>
          <w:rPr>
            <w:rStyle w:val="a4"/>
            <w:rFonts w:ascii="Georgia" w:hAnsi="Georgia"/>
            <w:sz w:val="19"/>
            <w:szCs w:val="19"/>
          </w:rPr>
          <w:t>Федерального закона от 27 июля 2010 года № 210-ФЗ "Об организации предоставл</w:t>
        </w:r>
        <w:r>
          <w:rPr>
            <w:rStyle w:val="a4"/>
            <w:rFonts w:ascii="Georgia" w:hAnsi="Georgia"/>
            <w:sz w:val="19"/>
            <w:szCs w:val="19"/>
          </w:rPr>
          <w:t>ения государственных и муниципальных услуг"</w:t>
        </w:r>
      </w:hyperlink>
      <w:r>
        <w:rPr>
          <w:rFonts w:ascii="Georgia" w:hAnsi="Georgia"/>
          <w:sz w:val="19"/>
          <w:szCs w:val="19"/>
        </w:rPr>
        <w:t>. Указанные разногласия принимаются к рассмотрению в период, не превышающий срока действия результатов специальной оценки условий труда, по которым поступили разногласия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4.1. Разногласия по вопросам проведения э</w:t>
      </w:r>
      <w:r>
        <w:rPr>
          <w:rFonts w:ascii="Georgia" w:hAnsi="Georgia"/>
          <w:sz w:val="19"/>
          <w:szCs w:val="19"/>
        </w:rPr>
        <w:t>кспертизы качества специальной оценки условий труда, поступившие в случае,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органа, не рассматриваются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</w:t>
      </w:r>
      <w:r>
        <w:rPr>
          <w:rFonts w:ascii="Georgia" w:hAnsi="Georgia"/>
          <w:sz w:val="19"/>
          <w:szCs w:val="19"/>
        </w:rPr>
        <w:t>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</w:t>
      </w:r>
      <w:r>
        <w:rPr>
          <w:rFonts w:ascii="Georgia" w:hAnsi="Georgia"/>
          <w:sz w:val="19"/>
          <w:szCs w:val="19"/>
        </w:rPr>
        <w:t xml:space="preserve">уда, в том числе сторонами, имеющими разногласия, и подлежат передаче в информационную систему учета в порядке, установленном </w:t>
      </w:r>
      <w:hyperlink r:id="rId99" w:anchor="/document/99/499067392/XA00M882MK/" w:tgtFrame="_self" w:history="1">
        <w:r>
          <w:rPr>
            <w:rStyle w:val="a4"/>
            <w:rFonts w:ascii="Georgia" w:hAnsi="Georgia"/>
            <w:sz w:val="19"/>
            <w:szCs w:val="19"/>
          </w:rPr>
          <w:t xml:space="preserve">частью 3 статьи 18 настоящего Федерального </w:t>
        </w:r>
        <w:r>
          <w:rPr>
            <w:rStyle w:val="a4"/>
            <w:rFonts w:ascii="Georgia" w:hAnsi="Georgia"/>
            <w:sz w:val="19"/>
            <w:szCs w:val="19"/>
          </w:rPr>
          <w:t>закона</w:t>
        </w:r>
      </w:hyperlink>
      <w:r>
        <w:rPr>
          <w:rFonts w:ascii="Georgia" w:hAnsi="Georgia"/>
          <w:sz w:val="19"/>
          <w:szCs w:val="19"/>
        </w:rPr>
        <w:t>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Обязанность по передаче результатов рассмотрения разногласий по вопросам про</w:t>
      </w:r>
      <w:r>
        <w:rPr>
          <w:rFonts w:ascii="Georgia" w:hAnsi="Georgia"/>
          <w:sz w:val="19"/>
          <w:szCs w:val="19"/>
        </w:rPr>
        <w:t xml:space="preserve">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</w:t>
      </w:r>
      <w:r>
        <w:rPr>
          <w:rFonts w:ascii="Georgia" w:hAnsi="Georgia"/>
          <w:sz w:val="19"/>
          <w:szCs w:val="19"/>
        </w:rPr>
        <w:t>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495850159"/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4. </w:t>
      </w:r>
      <w:r>
        <w:rPr>
          <w:rStyle w:val="docchapter-name"/>
          <w:rFonts w:ascii="Georgia" w:eastAsia="Times New Roman" w:hAnsi="Georgia"/>
          <w:sz w:val="28"/>
          <w:szCs w:val="28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28"/>
          <w:szCs w:val="28"/>
        </w:rPr>
        <w:t>я</w:t>
      </w:r>
    </w:p>
    <w:p w:rsidR="00000000" w:rsidRDefault="0056753A">
      <w:pPr>
        <w:divId w:val="1423910638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Государственный контроль (надзор) и профсоюзный контроль за соблюдением требований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Оценка соблюдения обязательных требований, установленных настоящим Федеральным </w:t>
      </w:r>
      <w:r>
        <w:rPr>
          <w:rFonts w:ascii="Georgia" w:hAnsi="Georgia"/>
          <w:sz w:val="19"/>
          <w:szCs w:val="19"/>
        </w:rPr>
        <w:t>законом, осуществляется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Профсоюзный контроль за соблюдением требований настоящего Фе</w:t>
      </w:r>
      <w:r>
        <w:rPr>
          <w:rFonts w:ascii="Georgia" w:hAnsi="Georgia"/>
          <w:sz w:val="19"/>
          <w:szCs w:val="19"/>
        </w:rPr>
        <w:t xml:space="preserve">дерального закона осуществляется инспекциями труда соответствующих профессиональных союзов в порядке, </w:t>
      </w:r>
      <w:r>
        <w:rPr>
          <w:rFonts w:ascii="Georgia" w:hAnsi="Georgia"/>
          <w:sz w:val="19"/>
          <w:szCs w:val="19"/>
        </w:rPr>
        <w:lastRenderedPageBreak/>
        <w:t>установленном трудовым законодательством и законодательством Российской Федерации о профессиональных союзах, их правах и гарантиях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5182254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>Статья 26</w:t>
      </w: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Рассмотрение разногласий по вопросам проведения специальной оценки условий труд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</w:t>
      </w:r>
      <w:r>
        <w:rPr>
          <w:rFonts w:ascii="Georgia" w:hAnsi="Georgia"/>
          <w:sz w:val="19"/>
          <w:szCs w:val="19"/>
        </w:rPr>
        <w:t xml:space="preserve">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контроля (надзора) за соб</w:t>
      </w:r>
      <w:r>
        <w:rPr>
          <w:rFonts w:ascii="Georgia" w:hAnsi="Georgia"/>
          <w:sz w:val="19"/>
          <w:szCs w:val="19"/>
        </w:rPr>
        <w:t>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Работодатель, работник, выборный орган первичной профсоюз</w:t>
      </w:r>
      <w:r>
        <w:rPr>
          <w:rFonts w:ascii="Georgia" w:hAnsi="Georgia"/>
          <w:sz w:val="19"/>
          <w:szCs w:val="19"/>
        </w:rPr>
        <w:t>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226453201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Переходные положени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я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Организации, аккредитованные в порядке, действовавшем до дня вступлен</w:t>
      </w:r>
      <w:r>
        <w:rPr>
          <w:rFonts w:ascii="Georgia" w:hAnsi="Georgia"/>
          <w:sz w:val="19"/>
          <w:szCs w:val="19"/>
        </w:rPr>
        <w:t xml:space="preserve">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</w:t>
      </w:r>
      <w:r>
        <w:rPr>
          <w:rFonts w:ascii="Georgia" w:hAnsi="Georgia"/>
          <w:sz w:val="19"/>
          <w:szCs w:val="19"/>
        </w:rPr>
        <w:t>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</w:t>
      </w:r>
      <w:r>
        <w:rPr>
          <w:rFonts w:ascii="Georgia" w:hAnsi="Georgia"/>
          <w:sz w:val="19"/>
          <w:szCs w:val="19"/>
        </w:rPr>
        <w:t>дитация испытательных лабораторий (центров) осуществляется в соответствии с законодательством Российской Федерации о техническом регулировании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Организации, которые аккредитованы в порядке, действовавшем до дня вступления в силу настоящего Федерального </w:t>
      </w:r>
      <w:r>
        <w:rPr>
          <w:rFonts w:ascii="Georgia" w:hAnsi="Georgia"/>
          <w:sz w:val="19"/>
          <w:szCs w:val="19"/>
        </w:rPr>
        <w:t>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</w:t>
      </w:r>
      <w:r>
        <w:rPr>
          <w:rFonts w:ascii="Georgia" w:hAnsi="Georgia"/>
          <w:sz w:val="19"/>
          <w:szCs w:val="19"/>
        </w:rPr>
        <w:t xml:space="preserve">енку условий труда без учета требований, установленных </w:t>
      </w:r>
      <w:hyperlink r:id="rId100" w:anchor="/document/99/499067392/XA00MGI2OD/" w:tgtFrame="_self" w:history="1">
        <w:r>
          <w:rPr>
            <w:rStyle w:val="a4"/>
            <w:rFonts w:ascii="Georgia" w:hAnsi="Georgia"/>
            <w:sz w:val="19"/>
            <w:szCs w:val="19"/>
          </w:rPr>
          <w:t>пунктом 2 части 1 статьи 19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до 31 декабря 2014 года включительно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Обязанности э</w:t>
      </w:r>
      <w:r>
        <w:rPr>
          <w:rFonts w:ascii="Georgia" w:hAnsi="Georgia"/>
          <w:sz w:val="19"/>
          <w:szCs w:val="19"/>
        </w:rPr>
        <w:t xml:space="preserve">кспертов организаций, указанных в </w:t>
      </w:r>
      <w:hyperlink r:id="rId101" w:anchor="/document/99/499067392/XA00MCG2N5/" w:tgtFrame="_self" w:history="1">
        <w:r>
          <w:rPr>
            <w:rStyle w:val="a4"/>
            <w:rFonts w:ascii="Georgia" w:hAnsi="Georgia"/>
            <w:sz w:val="19"/>
            <w:szCs w:val="19"/>
          </w:rPr>
          <w:t>частях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02" w:anchor="/document/99/499067392/XA00MD22N8/" w:tgtFrame="_self" w:history="1">
        <w:r>
          <w:rPr>
            <w:rStyle w:val="a4"/>
            <w:rFonts w:ascii="Georgia" w:hAnsi="Georgia"/>
            <w:sz w:val="19"/>
            <w:szCs w:val="19"/>
          </w:rPr>
          <w:t>2 настоящей статьи</w:t>
        </w:r>
      </w:hyperlink>
      <w:r>
        <w:rPr>
          <w:rFonts w:ascii="Georgia" w:hAnsi="Georgia"/>
          <w:sz w:val="19"/>
          <w:szCs w:val="19"/>
        </w:rPr>
        <w:t xml:space="preserve">, вправе выполнять </w:t>
      </w:r>
      <w:r>
        <w:rPr>
          <w:rFonts w:ascii="Georgia" w:hAnsi="Georgia"/>
          <w:sz w:val="19"/>
          <w:szCs w:val="19"/>
        </w:rPr>
        <w:t>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</w:t>
      </w:r>
      <w:r>
        <w:rPr>
          <w:rFonts w:ascii="Georgia" w:hAnsi="Georgia"/>
          <w:sz w:val="19"/>
          <w:szCs w:val="19"/>
        </w:rPr>
        <w:t xml:space="preserve">тоящего Федерального закона, но не позднее сроков, установленных </w:t>
      </w:r>
      <w:hyperlink r:id="rId103" w:anchor="/document/99/499067392/XA00MCG2N5/" w:tgtFrame="_self" w:history="1">
        <w:r>
          <w:rPr>
            <w:rStyle w:val="a4"/>
            <w:rFonts w:ascii="Georgia" w:hAnsi="Georgia"/>
            <w:sz w:val="19"/>
            <w:szCs w:val="19"/>
          </w:rPr>
          <w:t>частями 1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04" w:anchor="/document/99/499067392/XA00MD22N8/" w:tgtFrame="_self" w:history="1">
        <w:r>
          <w:rPr>
            <w:rStyle w:val="a4"/>
            <w:rFonts w:ascii="Georgia" w:hAnsi="Georgia"/>
            <w:sz w:val="19"/>
            <w:szCs w:val="19"/>
          </w:rPr>
          <w:t>2 нас</w:t>
        </w:r>
        <w:r>
          <w:rPr>
            <w:rStyle w:val="a4"/>
            <w:rFonts w:ascii="Georgia" w:hAnsi="Georgia"/>
            <w:sz w:val="19"/>
            <w:szCs w:val="19"/>
          </w:rPr>
          <w:t>тоящей статьи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</w:t>
      </w:r>
      <w:r>
        <w:rPr>
          <w:rFonts w:ascii="Georgia" w:hAnsi="Georgia"/>
          <w:sz w:val="19"/>
          <w:szCs w:val="19"/>
        </w:rPr>
        <w:t xml:space="preserve"> в течение пяти лет со дня завершения данной аттестации, за исключением случаев возникновения обстоятельств, указанных в </w:t>
      </w:r>
      <w:hyperlink r:id="rId105" w:anchor="/document/99/499067392/XA00MF22NE/" w:tgtFrame="_self" w:history="1">
        <w:r>
          <w:rPr>
            <w:rStyle w:val="a4"/>
            <w:rFonts w:ascii="Georgia" w:hAnsi="Georgia"/>
            <w:sz w:val="19"/>
            <w:szCs w:val="19"/>
          </w:rPr>
          <w:t>части 1 статьи 17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. При этом для целей, определенных </w:t>
      </w:r>
      <w:hyperlink r:id="rId106" w:anchor="/document/99/499067392/XA00MBM2NF/" w:tgtFrame="_self" w:history="1">
        <w:r>
          <w:rPr>
            <w:rStyle w:val="a4"/>
            <w:rFonts w:ascii="Georgia" w:hAnsi="Georgia"/>
            <w:sz w:val="19"/>
            <w:szCs w:val="19"/>
          </w:rPr>
          <w:t>статьей 7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используются результаты данной аттестации, проведенной в соответствии с действовавшим до дня</w:t>
      </w:r>
      <w:r>
        <w:rPr>
          <w:rFonts w:ascii="Georgia" w:hAnsi="Georgia"/>
          <w:sz w:val="19"/>
          <w:szCs w:val="19"/>
        </w:rPr>
        <w:t xml:space="preserve">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</w:t>
      </w:r>
      <w:r>
        <w:rPr>
          <w:rFonts w:ascii="Georgia" w:hAnsi="Georgia"/>
          <w:sz w:val="19"/>
          <w:szCs w:val="19"/>
        </w:rPr>
        <w:t>словиям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 отношении рабочих мест, указанных в </w:t>
      </w:r>
      <w:hyperlink r:id="rId107" w:anchor="/document/99/499067392/XA00M7O2N2/" w:tgtFrame="_self" w:history="1">
        <w:r>
          <w:rPr>
            <w:rStyle w:val="a4"/>
            <w:rFonts w:ascii="Georgia" w:hAnsi="Georgia"/>
            <w:sz w:val="19"/>
            <w:szCs w:val="19"/>
          </w:rPr>
          <w:t>части 7 статьи 9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специальная оценка условий труда проводится в общем порядке, пре</w:t>
      </w:r>
      <w:r>
        <w:rPr>
          <w:rFonts w:ascii="Georgia" w:hAnsi="Georgia"/>
          <w:sz w:val="19"/>
          <w:szCs w:val="19"/>
        </w:rPr>
        <w:t>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отношении рабочи</w:t>
      </w:r>
      <w:r>
        <w:rPr>
          <w:rFonts w:ascii="Georgia" w:hAnsi="Georgia"/>
          <w:sz w:val="19"/>
          <w:szCs w:val="19"/>
        </w:rPr>
        <w:t xml:space="preserve">х мест, не указанных в </w:t>
      </w:r>
      <w:hyperlink r:id="rId108" w:anchor="/document/99/499067392/XA00M9C2NA/" w:tgtFrame="_self" w:history="1">
        <w:r>
          <w:rPr>
            <w:rStyle w:val="a4"/>
            <w:rFonts w:ascii="Georgia" w:hAnsi="Georgia"/>
            <w:sz w:val="19"/>
            <w:szCs w:val="19"/>
          </w:rPr>
          <w:t>части 6 статьи 10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специальная оценка условий труда может проводиться поэтапно и должна быть завершена не позднее ч</w:t>
      </w:r>
      <w:r>
        <w:rPr>
          <w:rFonts w:ascii="Georgia" w:hAnsi="Georgia"/>
          <w:sz w:val="19"/>
          <w:szCs w:val="19"/>
        </w:rPr>
        <w:t>ем 31 декабря 2018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Часть дополнительно включена</w:t>
      </w:r>
      <w:r>
        <w:rPr>
          <w:rFonts w:ascii="Georgia" w:hAnsi="Georgia"/>
          <w:sz w:val="19"/>
          <w:szCs w:val="19"/>
        </w:rPr>
        <w:t xml:space="preserve"> </w:t>
      </w:r>
      <w:hyperlink r:id="rId109" w:anchor="/document/99/420352167/XA00M2S2MD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1 мая 2016 года № 136-ФЗ</w:t>
        </w:r>
      </w:hyperlink>
      <w:r>
        <w:rPr>
          <w:rFonts w:ascii="Georgia" w:hAnsi="Georgia"/>
          <w:sz w:val="19"/>
          <w:szCs w:val="19"/>
        </w:rPr>
        <w:t>, распространяется на правоотношения, возникшие с 1 января 2014 года, не при</w:t>
      </w:r>
      <w:r>
        <w:rPr>
          <w:rFonts w:ascii="Georgia" w:hAnsi="Georgia"/>
          <w:sz w:val="19"/>
          <w:szCs w:val="19"/>
        </w:rPr>
        <w:t>меняется с 1 января 2021 года -</w:t>
      </w:r>
      <w:r>
        <w:rPr>
          <w:rFonts w:ascii="Georgia" w:hAnsi="Georgia"/>
          <w:sz w:val="19"/>
          <w:szCs w:val="19"/>
        </w:rPr>
        <w:t xml:space="preserve"> </w:t>
      </w:r>
      <w:hyperlink r:id="rId110" w:anchor="/document/99/420352167/XA00MA02N6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1 мая 2016 года № 136-ФЗ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111" w:anchor="/document/99/542678779/XA00M822NA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 Часть дополнительно включена с 1 января 2020 года</w:t>
      </w:r>
      <w:r>
        <w:rPr>
          <w:rFonts w:ascii="Georgia" w:hAnsi="Georgia"/>
          <w:sz w:val="19"/>
          <w:szCs w:val="19"/>
        </w:rPr>
        <w:t xml:space="preserve"> </w:t>
      </w:r>
      <w:hyperlink r:id="rId112" w:anchor="/document/99/564069047/XA00MAG2N8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декабря 2019 года № 451-ФЗ</w:t>
        </w:r>
      </w:hyperlink>
      <w:r>
        <w:rPr>
          <w:rFonts w:ascii="Georgia" w:hAnsi="Georgia"/>
          <w:sz w:val="19"/>
          <w:szCs w:val="19"/>
        </w:rPr>
        <w:t>; утратила силу с 1 сентября 2023 года -</w:t>
      </w:r>
      <w:r>
        <w:rPr>
          <w:rFonts w:ascii="Georgia" w:hAnsi="Georgia"/>
          <w:sz w:val="19"/>
          <w:szCs w:val="19"/>
        </w:rPr>
        <w:t xml:space="preserve"> </w:t>
      </w:r>
      <w:hyperlink r:id="rId113" w:anchor="/document/99/1302247037/XA00MBM2NF/" w:history="1">
        <w:r>
          <w:rPr>
            <w:rStyle w:val="a4"/>
            <w:rFonts w:ascii="Georgia" w:hAnsi="Georgia"/>
            <w:sz w:val="19"/>
            <w:szCs w:val="19"/>
          </w:rPr>
          <w:t>Федеральный закон от 24 июля 2023 года № 381-ФЗ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114" w:anchor="/document/99/578340520/XA00MFM2NK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divId w:val="1609659415"/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вступления в силу настоящего Федеральног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 закон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а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Настоящий Федеральный закон вступает в силу с 1 января 2014 года, за исключением </w:t>
      </w:r>
      <w:hyperlink r:id="rId115" w:anchor="/document/99/499067392/XA00M642MA/" w:tgtFrame="_self" w:history="1">
        <w:r>
          <w:rPr>
            <w:rStyle w:val="a4"/>
            <w:rFonts w:ascii="Georgia" w:hAnsi="Georgia"/>
            <w:sz w:val="19"/>
            <w:szCs w:val="19"/>
          </w:rPr>
          <w:t>статьи 18 настоящего Федерального закона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</w:t>
      </w:r>
      <w:hyperlink r:id="rId116" w:anchor="/document/99/499067392/XA00M642MA/" w:tgtFrame="_self" w:history="1">
        <w:r>
          <w:rPr>
            <w:rStyle w:val="a4"/>
            <w:rFonts w:ascii="Georgia" w:hAnsi="Georgia"/>
            <w:sz w:val="19"/>
            <w:szCs w:val="19"/>
          </w:rPr>
          <w:t>Статья 18 настоящего Федерального закона</w:t>
        </w:r>
      </w:hyperlink>
      <w:r>
        <w:rPr>
          <w:rFonts w:ascii="Georgia" w:hAnsi="Georgia"/>
          <w:sz w:val="19"/>
          <w:szCs w:val="19"/>
        </w:rPr>
        <w:t xml:space="preserve"> вступает в силу с 1 января 2016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jc w:val="both"/>
        <w:divId w:val="14433812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До 1 января 2016 года сведения, указанные в </w:t>
      </w:r>
      <w:hyperlink r:id="rId117" w:anchor="/document/99/499067392/XA00M642MA/" w:tgtFrame="_self" w:history="1">
        <w:r>
          <w:rPr>
            <w:rStyle w:val="a4"/>
            <w:rFonts w:ascii="Georgia" w:hAnsi="Georgia"/>
            <w:sz w:val="19"/>
            <w:szCs w:val="19"/>
          </w:rPr>
          <w:t>статье 18 настоящего Федерального закона</w:t>
        </w:r>
      </w:hyperlink>
      <w:r>
        <w:rPr>
          <w:rFonts w:ascii="Georgia" w:hAnsi="Georgia"/>
          <w:sz w:val="19"/>
          <w:szCs w:val="19"/>
        </w:rPr>
        <w:t>,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</w:t>
      </w:r>
      <w:r>
        <w:rPr>
          <w:rFonts w:ascii="Georgia" w:hAnsi="Georgia"/>
          <w:sz w:val="19"/>
          <w:szCs w:val="19"/>
        </w:rPr>
        <w:t>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56753A">
      <w:pPr>
        <w:spacing w:after="223"/>
        <w:divId w:val="117696479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Президент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В.Путин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56753A">
      <w:pPr>
        <w:divId w:val="1174416026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Москва, Кремль</w:t>
      </w:r>
    </w:p>
    <w:p w:rsidR="00000000" w:rsidRDefault="0056753A">
      <w:pPr>
        <w:divId w:val="1443381291"/>
        <w:rPr>
          <w:rFonts w:ascii="Georgia" w:eastAsia="Times New Roman" w:hAnsi="Georgia"/>
          <w:sz w:val="19"/>
          <w:szCs w:val="19"/>
        </w:rPr>
      </w:pPr>
    </w:p>
    <w:p w:rsidR="00000000" w:rsidRDefault="0056753A">
      <w:pPr>
        <w:divId w:val="200311826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28 декабря 2013 года</w:t>
      </w:r>
    </w:p>
    <w:p w:rsidR="00000000" w:rsidRDefault="0056753A">
      <w:pPr>
        <w:divId w:val="1443381291"/>
        <w:rPr>
          <w:rFonts w:ascii="Georgia" w:eastAsia="Times New Roman" w:hAnsi="Georgia"/>
          <w:sz w:val="19"/>
          <w:szCs w:val="19"/>
        </w:rPr>
      </w:pPr>
    </w:p>
    <w:p w:rsidR="00000000" w:rsidRDefault="0056753A">
      <w:pPr>
        <w:divId w:val="158749954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№ 42</w:t>
      </w:r>
      <w:r>
        <w:rPr>
          <w:rFonts w:ascii="Georgia" w:eastAsia="Times New Roman" w:hAnsi="Georgia"/>
          <w:sz w:val="19"/>
          <w:szCs w:val="19"/>
        </w:rPr>
        <w:t>6-ФЗ</w:t>
      </w:r>
    </w:p>
    <w:p w:rsidR="0056753A" w:rsidRDefault="0056753A">
      <w:pPr>
        <w:divId w:val="54318145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56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62769"/>
    <w:rsid w:val="002F6B4E"/>
    <w:rsid w:val="0056753A"/>
    <w:rsid w:val="00C6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145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29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41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3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2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5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2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4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72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1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37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7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0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4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2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8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0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1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0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00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5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72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6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2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3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3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8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6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15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6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2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2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4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79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image" Target="https://1otruda.ru/system/content/image/200/1/2630989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14939</Words>
  <Characters>85158</Characters>
  <Application>Microsoft Office Word</Application>
  <DocSecurity>0</DocSecurity>
  <Lines>709</Lines>
  <Paragraphs>199</Paragraphs>
  <ScaleCrop>false</ScaleCrop>
  <Company/>
  <LinksUpToDate>false</LinksUpToDate>
  <CharactersWithSpaces>99898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2023-11-09T05:34:00Z</dcterms:created>
  <dcterms:modified xsi:type="dcterms:W3CDTF">2023-11-09T05:34:00Z</dcterms:modified>
</cp:coreProperties>
</file>