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48D">
      <w:pPr>
        <w:pStyle w:val="printredaction-line"/>
        <w:divId w:val="203753473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2017</w:t>
      </w:r>
    </w:p>
    <w:p w:rsidR="00000000" w:rsidRDefault="000C348D">
      <w:pPr>
        <w:divId w:val="75451599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Росстандарта от 09.06.2016 № ГОСТ 12.0.003-2015</w:t>
      </w:r>
    </w:p>
    <w:p w:rsidR="00000000" w:rsidRDefault="000C348D">
      <w:pPr>
        <w:pStyle w:val="2"/>
        <w:divId w:val="203753473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12.0.003-2015. Межгосударственный стандарт. Система стандартов безопасности труда. Опасные и вредные производственные факторы. Классификация</w:t>
      </w:r>
    </w:p>
    <w:p w:rsidR="00000000" w:rsidRDefault="000C348D">
      <w:pPr>
        <w:pStyle w:val="align-right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Федерального</w:t>
      </w:r>
      <w:r>
        <w:rPr>
          <w:rFonts w:ascii="Georgia" w:hAnsi="Georgia"/>
          <w:sz w:val="19"/>
          <w:szCs w:val="19"/>
        </w:rPr>
        <w:br/>
        <w:t>агентства по техническому</w:t>
      </w:r>
      <w:r>
        <w:rPr>
          <w:rFonts w:ascii="Georgia" w:hAnsi="Georgia"/>
          <w:sz w:val="19"/>
          <w:szCs w:val="19"/>
        </w:rPr>
        <w:br/>
        <w:t>регулированию и метрологии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9 июня 2016 года № 602-с</w:t>
      </w:r>
      <w:r>
        <w:rPr>
          <w:rFonts w:ascii="Georgia" w:hAnsi="Georgia"/>
          <w:sz w:val="19"/>
          <w:szCs w:val="19"/>
        </w:rPr>
        <w:t>т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ОПАСНЫЕ И ВРЕДНЫЕ ПРОИЗВОДСТВЕННЫЕ ФАКТОР</w:t>
      </w:r>
      <w:r>
        <w:rPr>
          <w:rFonts w:ascii="Georgia" w:eastAsia="Times New Roman" w:hAnsi="Georgia"/>
        </w:rPr>
        <w:t>Ы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КЛАССИФИКАЦИ</w:t>
      </w:r>
      <w:r>
        <w:rPr>
          <w:rFonts w:ascii="Georgia" w:eastAsia="Times New Roman" w:hAnsi="Georgia"/>
        </w:rPr>
        <w:t>Я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Occupational safety standards</w:t>
      </w:r>
      <w:r>
        <w:rPr>
          <w:rFonts w:ascii="Georgia" w:eastAsia="Times New Roman" w:hAnsi="Georgia"/>
        </w:rPr>
        <w:t xml:space="preserve"> system. Dangerous and harmful working factors. Classificatio</w:t>
      </w:r>
      <w:r>
        <w:rPr>
          <w:rFonts w:ascii="Georgia" w:eastAsia="Times New Roman" w:hAnsi="Georgia"/>
        </w:rPr>
        <w:t>n</w:t>
      </w:r>
    </w:p>
    <w:p w:rsidR="00000000" w:rsidRDefault="000C348D">
      <w:pPr>
        <w:pStyle w:val="3"/>
        <w:jc w:val="center"/>
        <w:divId w:val="65180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12.0.003-201</w:t>
      </w:r>
      <w:r>
        <w:rPr>
          <w:rFonts w:ascii="Georgia" w:eastAsia="Times New Roman" w:hAnsi="Georgia"/>
        </w:rPr>
        <w:t>5</w:t>
      </w:r>
    </w:p>
    <w:p w:rsidR="00000000" w:rsidRDefault="000C348D">
      <w:pPr>
        <w:pStyle w:val="align-right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МКС 13.10</w:t>
      </w:r>
      <w:r>
        <w:rPr>
          <w:rFonts w:ascii="Georgia" w:hAnsi="Georgia"/>
          <w:sz w:val="19"/>
          <w:szCs w:val="19"/>
        </w:rPr>
        <w:t>0</w:t>
      </w:r>
    </w:p>
    <w:p w:rsidR="00000000" w:rsidRDefault="000C348D">
      <w:pPr>
        <w:pStyle w:val="align-right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  <w:t>1 марта 2017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Цели, основные принципы и основной порядок проведения работ по межгосударственной стандартизации установлены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1.0-2</w:t>
      </w:r>
      <w:r>
        <w:rPr>
          <w:rFonts w:ascii="Georgia" w:hAnsi="Georgia"/>
          <w:sz w:val="19"/>
          <w:szCs w:val="19"/>
        </w:rPr>
        <w:t>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стандартизации. Основные положения"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1.2-201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</w:t>
      </w:r>
      <w:r>
        <w:rPr>
          <w:rFonts w:ascii="Georgia" w:hAnsi="Georgia"/>
          <w:sz w:val="19"/>
          <w:szCs w:val="19"/>
        </w:rPr>
        <w:t>ния и отмены</w:t>
      </w:r>
      <w:r>
        <w:rPr>
          <w:rFonts w:ascii="Georgia" w:hAnsi="Georgia"/>
          <w:sz w:val="19"/>
          <w:szCs w:val="19"/>
        </w:rPr>
        <w:t>"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стандарт</w:t>
      </w:r>
      <w:r>
        <w:rPr>
          <w:rFonts w:ascii="Georgia" w:hAnsi="Georgia"/>
          <w:sz w:val="19"/>
          <w:szCs w:val="19"/>
        </w:rPr>
        <w:t>е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РАЗРАБОТАН Обществом с ограниченной ответственностью "Экожилсервис", ФГБОУ ВПО "Пермский национальный исследовательский политехнический университет</w:t>
      </w:r>
      <w:r>
        <w:rPr>
          <w:rFonts w:ascii="Georgia" w:hAnsi="Georgia"/>
          <w:sz w:val="19"/>
          <w:szCs w:val="19"/>
        </w:rPr>
        <w:t>"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ВНЕСЕН Межгосударственным техническим комитетом по стандартизации МТ</w:t>
      </w:r>
      <w:r>
        <w:rPr>
          <w:rFonts w:ascii="Georgia" w:hAnsi="Georgia"/>
          <w:sz w:val="19"/>
          <w:szCs w:val="19"/>
        </w:rPr>
        <w:t>К 251 "Безопасность труда</w:t>
      </w:r>
      <w:r>
        <w:rPr>
          <w:rFonts w:ascii="Georgia" w:hAnsi="Georgia"/>
          <w:sz w:val="19"/>
          <w:szCs w:val="19"/>
        </w:rPr>
        <w:t>"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 ПРИНЯТ Межгосударственным советом по стандартизации, метрологии и сертификации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протокол от 10 декабря 2015 г. № 48-201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)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принятие проголосовали</w:t>
      </w:r>
      <w:r>
        <w:rPr>
          <w:rFonts w:ascii="Georgia" w:hAnsi="Georgia"/>
          <w:sz w:val="19"/>
          <w:szCs w:val="19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73"/>
        <w:gridCol w:w="2185"/>
        <w:gridCol w:w="4037"/>
      </w:tblGrid>
      <w:tr w:rsidR="00000000">
        <w:trPr>
          <w:divId w:val="2047607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t xml:space="preserve">Краткое наименование страны по МК </w:t>
            </w:r>
            <w:r>
              <w:t>(</w:t>
            </w:r>
            <w:r>
              <w:t>ИСО 316</w:t>
            </w:r>
            <w:r>
              <w:t>6</w:t>
            </w:r>
            <w:r>
              <w:t xml:space="preserve">) </w:t>
            </w:r>
            <w:r>
              <w:lastRenderedPageBreak/>
              <w:t>004-9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lastRenderedPageBreak/>
              <w:t xml:space="preserve">Код страны по МК </w:t>
            </w:r>
            <w:r>
              <w:t>(</w:t>
            </w:r>
            <w:r>
              <w:t>ИСО 316</w:t>
            </w:r>
            <w:r>
              <w:t>6</w:t>
            </w:r>
            <w:r>
              <w:t>) 004-</w:t>
            </w:r>
            <w:r>
              <w:lastRenderedPageBreak/>
              <w:t>9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lastRenderedPageBreak/>
              <w:t xml:space="preserve">Сокращенное наименование национального органа по </w:t>
            </w:r>
            <w:r>
              <w:lastRenderedPageBreak/>
              <w:t>стандартизаци</w:t>
            </w:r>
            <w:r>
              <w:t>и</w:t>
            </w:r>
          </w:p>
        </w:tc>
      </w:tr>
      <w:tr w:rsidR="00000000">
        <w:trPr>
          <w:divId w:val="2047607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lastRenderedPageBreak/>
              <w:t>Армени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t>A</w:t>
            </w:r>
            <w: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Минэкономики Республики Армени</w:t>
            </w:r>
            <w:r>
              <w:t>я</w:t>
            </w:r>
          </w:p>
        </w:tc>
      </w:tr>
      <w:tr w:rsidR="00000000">
        <w:trPr>
          <w:divId w:val="2047607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Киргизи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t>K</w:t>
            </w:r>
            <w: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Кыргызстандар</w:t>
            </w:r>
            <w:r>
              <w:t>т</w:t>
            </w:r>
          </w:p>
        </w:tc>
      </w:tr>
      <w:tr w:rsidR="00000000">
        <w:trPr>
          <w:divId w:val="2047607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Росси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t>R</w:t>
            </w:r>
            <w: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Росстандар</w:t>
            </w:r>
            <w:r>
              <w:t>т</w:t>
            </w:r>
          </w:p>
        </w:tc>
      </w:tr>
      <w:tr w:rsidR="00000000">
        <w:trPr>
          <w:divId w:val="2047607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Таджикиста</w:t>
            </w: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lign-center"/>
            </w:pPr>
            <w:r>
              <w:t>T</w:t>
            </w:r>
            <w: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Таджикстандар</w:t>
            </w:r>
            <w:r>
              <w:t>т</w:t>
            </w:r>
          </w:p>
        </w:tc>
      </w:tr>
    </w:tbl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Федерального агентства по техническому регулированию и метрологии от 9 июня 2016 г. № 602-с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межгосударственный стандарт ГОСТ 12.0.003-201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введен в действие в качестве национального стандарта Российской Федерации с 1 марта 2017 г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 ВЗАМЕН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</w:t>
      </w:r>
      <w:r>
        <w:rPr>
          <w:rFonts w:ascii="Georgia" w:hAnsi="Georgia"/>
          <w:sz w:val="19"/>
          <w:szCs w:val="19"/>
        </w:rPr>
        <w:t>2.0.003-7</w:t>
      </w:r>
      <w:r>
        <w:rPr>
          <w:rFonts w:ascii="Georgia" w:hAnsi="Georgia"/>
          <w:sz w:val="19"/>
          <w:szCs w:val="19"/>
        </w:rPr>
        <w:t>4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 об изменениях к настоящему стандарту публикуется в ежегодном информационном указателе "Национальные стандарты" (по состоянию на 1 января текущего года), а текст изменений и поправок - в ежемесячном информационном указателе "Национальн</w:t>
      </w:r>
      <w:r>
        <w:rPr>
          <w:rFonts w:ascii="Georgia" w:hAnsi="Georgia"/>
          <w:sz w:val="19"/>
          <w:szCs w:val="19"/>
        </w:rPr>
        <w:t>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</w:t>
      </w:r>
      <w:r>
        <w:rPr>
          <w:rFonts w:ascii="Georgia" w:hAnsi="Georgia"/>
          <w:sz w:val="19"/>
          <w:szCs w:val="19"/>
        </w:rPr>
        <w:t xml:space="preserve">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</w:t>
      </w:r>
      <w:r>
        <w:rPr>
          <w:rFonts w:ascii="Georgia" w:hAnsi="Georgia"/>
          <w:sz w:val="19"/>
          <w:szCs w:val="19"/>
        </w:rPr>
        <w:t>)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Первопричиной всех травм и заболеваний, связанных с процессом труда, является неблаго</w:t>
      </w:r>
      <w:r>
        <w:rPr>
          <w:rFonts w:ascii="Georgia" w:hAnsi="Georgia"/>
          <w:sz w:val="19"/>
          <w:szCs w:val="19"/>
        </w:rPr>
        <w:t>приятное воздействие на организм занятого трудом человека тех или иных факторов производственной среды и трудового процесса. Это воздействие, приводящее в различных обстоятельствах к различным результирующим последствиям, зависит от наличия в условиях труд</w:t>
      </w:r>
      <w:r>
        <w:rPr>
          <w:rFonts w:ascii="Georgia" w:hAnsi="Georgia"/>
          <w:sz w:val="19"/>
          <w:szCs w:val="19"/>
        </w:rPr>
        <w:t>а того или иного фактора, его потенциально неблагоприятных для организма человека свойств, возможности его прямого или опосредованного действия на организм, характера реагирования организма в зависимости от интенсивности и длительности воздействия (экспози</w:t>
      </w:r>
      <w:r>
        <w:rPr>
          <w:rFonts w:ascii="Georgia" w:hAnsi="Georgia"/>
          <w:sz w:val="19"/>
          <w:szCs w:val="19"/>
        </w:rPr>
        <w:t>ции) данного фактора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Производственные факторы являются частным случаем факторов окружающей человека среды обитания и человеческой деятельности, связанных и (или) порождаемых производственной и трудовой деятельностью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Характер и результаты воздействия прои</w:t>
      </w:r>
      <w:r>
        <w:rPr>
          <w:rFonts w:ascii="Georgia" w:hAnsi="Georgia"/>
          <w:sz w:val="19"/>
          <w:szCs w:val="19"/>
        </w:rPr>
        <w:t>зводственного фактора на жизнь и здоровье занятого трудом человека в каждом случае конкретны и многовариантны, а в ряде случаев и уникальны, и зависят от взаимодействия множества условий и обстоятельств. Построенные на этих множествах классификации зачасту</w:t>
      </w:r>
      <w:r>
        <w:rPr>
          <w:rFonts w:ascii="Georgia" w:hAnsi="Georgia"/>
          <w:sz w:val="19"/>
          <w:szCs w:val="19"/>
        </w:rPr>
        <w:t>ю не образуют иерархически вложенных друг в друга подмножеств, а являются в определенном смысле независимыми. Для упорядочения производственных факторов при их классификации должны быть использованы шкалы наименований и порядка, поскольку само по себе наим</w:t>
      </w:r>
      <w:r>
        <w:rPr>
          <w:rFonts w:ascii="Georgia" w:hAnsi="Georgia"/>
          <w:sz w:val="19"/>
          <w:szCs w:val="19"/>
        </w:rPr>
        <w:t>енование производственного фактора (да еще краткое) не позволяет судить о его потенциале причинения вреда занятому трудом человеку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Практика давно уже выявила и закрепила выделение из всей совокупности производственных факторов два наиболее важных и наибол</w:t>
      </w:r>
      <w:r>
        <w:rPr>
          <w:rFonts w:ascii="Georgia" w:hAnsi="Georgia"/>
          <w:sz w:val="19"/>
          <w:szCs w:val="19"/>
        </w:rPr>
        <w:t>ее общих типа неблагоприятно действующих производственных факторов - опасные производственные факторы (ОПФ) и вредные производственные факторы (ВПФ)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Сущностная основа такого выделения достаточно сложна и неоднозначна, поскольку одни факторы изначально явл</w:t>
      </w:r>
      <w:r>
        <w:rPr>
          <w:rFonts w:ascii="Georgia" w:hAnsi="Georgia"/>
          <w:sz w:val="19"/>
          <w:szCs w:val="19"/>
        </w:rPr>
        <w:t>яются неблагоприятными для человека, а другие, благоприятные или нейтральные в иных обстоятельствах, - лишь становятся ими при определенных условиях, меняя характер своего воздействия, причем до такой степени, что при определенных обстоятельствах вредные п</w:t>
      </w:r>
      <w:r>
        <w:rPr>
          <w:rFonts w:ascii="Georgia" w:hAnsi="Georgia"/>
          <w:sz w:val="19"/>
          <w:szCs w:val="19"/>
        </w:rPr>
        <w:t>роизводственные факторы становятся опасными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Полная характеристика потенциала причинения вреда производственным фактором включает в себя источник возникновения и форму существования, характер распространения, зону и условия </w:t>
      </w:r>
      <w:r>
        <w:rPr>
          <w:rFonts w:ascii="Georgia" w:hAnsi="Georgia"/>
          <w:sz w:val="19"/>
          <w:szCs w:val="19"/>
        </w:rPr>
        <w:lastRenderedPageBreak/>
        <w:t>воздействия, характер действия (</w:t>
      </w:r>
      <w:r>
        <w:rPr>
          <w:rFonts w:ascii="Georgia" w:hAnsi="Georgia"/>
          <w:sz w:val="19"/>
          <w:szCs w:val="19"/>
        </w:rPr>
        <w:t>длительность и интенсивность), природу воздействия на организм, возможные результаты воздействия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Все это требует более детальной классификации совокупности неблагоприятно действующих опасных и вредных производственных факторов. Поскольку тяжесть последств</w:t>
      </w:r>
      <w:r>
        <w:rPr>
          <w:rFonts w:ascii="Georgia" w:hAnsi="Georgia"/>
          <w:sz w:val="19"/>
          <w:szCs w:val="19"/>
        </w:rPr>
        <w:t>ий воздействия опасных производственных факторов, как правило, намного выше тяжести воздействия вредных производственных факторов, то опасные производственные факторы ставятся на первое место при перечислении, как требующие первоочередных мероприятий по за</w:t>
      </w:r>
      <w:r>
        <w:rPr>
          <w:rFonts w:ascii="Georgia" w:hAnsi="Georgia"/>
          <w:sz w:val="19"/>
          <w:szCs w:val="19"/>
        </w:rPr>
        <w:t>щите от риска их воздействия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Классификация (от лат. "classis" - разряд и лат. "facere" - делать), то есть применение логической операции деления объема понятия &lt;*&gt; по тому или иному основанию деления &lt;**&gt;, позволяет выявить в реальности и установить в пон</w:t>
      </w:r>
      <w:r>
        <w:rPr>
          <w:rFonts w:ascii="Georgia" w:hAnsi="Georgia"/>
          <w:sz w:val="19"/>
          <w:szCs w:val="19"/>
        </w:rPr>
        <w:t>ятийно-терминологическом аппарате осмысленный порядок вещей и явлений, выявить их наиболее характерные черты и признаки и тем самым способствовать их сознательной и единообразной идентификации на практике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-------------------------------</w:t>
      </w:r>
      <w:r>
        <w:rPr>
          <w:rFonts w:ascii="Georgia" w:hAnsi="Georgia"/>
          <w:sz w:val="19"/>
          <w:szCs w:val="19"/>
        </w:rPr>
        <w:t>-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&lt;*&gt; Под делением </w:t>
      </w:r>
      <w:r>
        <w:rPr>
          <w:rFonts w:ascii="Georgia" w:hAnsi="Georgia"/>
          <w:sz w:val="19"/>
          <w:szCs w:val="19"/>
        </w:rPr>
        <w:t>объема понятия понимается раскрытие объема известного понятия, производимое путем перечисления всех подвидов (то есть меньших по объему понятий), входящих в состав делимого понятия, в соответствии с основанием деления (критерием деления), которым может слу</w:t>
      </w:r>
      <w:r>
        <w:rPr>
          <w:rFonts w:ascii="Georgia" w:hAnsi="Georgia"/>
          <w:sz w:val="19"/>
          <w:szCs w:val="19"/>
        </w:rPr>
        <w:t>жить любой признак делимого понятия, таким образом, что все члены деления, не являющиеся пересекающимися понятиями, будут перечислены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&lt;**&gt; Под основанием деления подразумевается критерий, по которому производится логическое деление объема понятия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Существ</w:t>
      </w:r>
      <w:r>
        <w:rPr>
          <w:rFonts w:ascii="Georgia" w:hAnsi="Georgia"/>
          <w:sz w:val="19"/>
          <w:szCs w:val="19"/>
        </w:rPr>
        <w:t xml:space="preserve">ует огромное множество признаков тех или иных объектов и процессов реальности, которые могут быть взяты в качестве оснований деления. Однако наиболее значимыми для сферы безопасности труда являются такие используемые в качестве основания деления признаки, </w:t>
      </w:r>
      <w:r>
        <w:rPr>
          <w:rFonts w:ascii="Georgia" w:hAnsi="Georgia"/>
          <w:sz w:val="19"/>
          <w:szCs w:val="19"/>
        </w:rPr>
        <w:t>которые позволяют в дальнейшем наилучшим образом идентифицировать опасные и вредные производственные факторы, оценить риски их воздействия на организм занятого трудом человека, выработать адекватные этим рискам меры защиты и внедрить их в практику, тем сам</w:t>
      </w:r>
      <w:r>
        <w:rPr>
          <w:rFonts w:ascii="Georgia" w:hAnsi="Georgia"/>
          <w:sz w:val="19"/>
          <w:szCs w:val="19"/>
        </w:rPr>
        <w:t>ым предотвращая травмы и заболевания, связанные с трудовой деятельностью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Всякая классификация является результатом некоторого абстрагирования и огрубления реальности, вычленения наиболее существенного основания деления, а потому некоторые грани между раск</w:t>
      </w:r>
      <w:r>
        <w:rPr>
          <w:rFonts w:ascii="Georgia" w:hAnsi="Georgia"/>
          <w:sz w:val="19"/>
          <w:szCs w:val="19"/>
        </w:rPr>
        <w:t>лассифицированными подфакторами (понятиями меньшего объема) всегда в определенной мере условны и относительны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Настоящая классификация использует лишь наиболее общие и существенные основания деления и тем самым показывает в полном объеме структуру совокупн</w:t>
      </w:r>
      <w:r>
        <w:rPr>
          <w:rFonts w:ascii="Georgia" w:hAnsi="Georgia"/>
          <w:sz w:val="19"/>
          <w:szCs w:val="19"/>
        </w:rPr>
        <w:t>ости действующих на практике опасных и вредных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необходимости, преследуя любые другие конкретные цели, вызванные потребностями практики или теоретического анализа, опираясь на положения и методологию настоящего стандарта, можн</w:t>
      </w:r>
      <w:r>
        <w:rPr>
          <w:rFonts w:ascii="Georgia" w:hAnsi="Georgia"/>
          <w:sz w:val="19"/>
          <w:szCs w:val="19"/>
        </w:rPr>
        <w:t>о построить и иные необходимые классификации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Поскольку расчленение анализом реальности всегда может и должно быть дополнено обобщением синтеза наиболее типичных, иногда идеализированных, абстрактных черт и граней реальности, то в настоящем стандарте наряд</w:t>
      </w:r>
      <w:r>
        <w:rPr>
          <w:rFonts w:ascii="Georgia" w:hAnsi="Georgia"/>
          <w:sz w:val="19"/>
          <w:szCs w:val="19"/>
        </w:rPr>
        <w:t>у с приемами классификации используются приемы типологизации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Сохраняя преемственность и традиции, настоящий стандарт пересматривает и дополняет классификацию, данную в предыдущей редакции (версии 1974 года с последующими изменениями и дополнениями), для ц</w:t>
      </w:r>
      <w:r>
        <w:rPr>
          <w:rFonts w:ascii="Georgia" w:hAnsi="Georgia"/>
          <w:sz w:val="19"/>
          <w:szCs w:val="19"/>
        </w:rPr>
        <w:t>елей большей практической применимости. В настоящем стандарте учтены практические потребности и современные требования системного управления охраной труда, в первую очередь связанные с унифицированной научной базой для разработки методик идентификации опас</w:t>
      </w:r>
      <w:r>
        <w:rPr>
          <w:rFonts w:ascii="Georgia" w:hAnsi="Georgia"/>
          <w:sz w:val="19"/>
          <w:szCs w:val="19"/>
        </w:rPr>
        <w:t>ных и вредных производственных факторов и оценки риска их воздействия на организм работающих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Область применени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 Настоящий стандарт устанавливает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понятийную и терминологическую систему опасных и вредных факторов производственной среды и трудового</w:t>
      </w:r>
      <w:r>
        <w:rPr>
          <w:rFonts w:ascii="Georgia" w:hAnsi="Georgia"/>
          <w:sz w:val="19"/>
          <w:szCs w:val="19"/>
        </w:rPr>
        <w:t xml:space="preserve"> процесса (далее - опасных и вредных производственных факторов)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основы и содержание классификации опасных и вредных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особенности разработки стандартов Системы стандартов безопасности труда (ССБТ) на требования и нормы по вида</w:t>
      </w:r>
      <w:r>
        <w:rPr>
          <w:rFonts w:ascii="Georgia" w:hAnsi="Georgia"/>
          <w:sz w:val="19"/>
          <w:szCs w:val="19"/>
        </w:rPr>
        <w:t>м опасных и вредных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 Классификации опасных и вредных производственных факторов, устанавливаемые настоящим стандартом, могут быть использованы непосредственно при построении методик идентификации опасных и вредных производствен</w:t>
      </w:r>
      <w:r>
        <w:rPr>
          <w:rFonts w:ascii="Georgia" w:hAnsi="Georgia"/>
          <w:sz w:val="19"/>
          <w:szCs w:val="19"/>
        </w:rPr>
        <w:t>ных факторов и оценки риска их воздействия на организм работающих, а также могут послужить основой разработки конкретных нормативных актов и (или) классификаторов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использованы нормативные ссылки на следующие межгосударственные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12.0.001-8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Основные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12.0.002-201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</w:t>
      </w:r>
      <w:r>
        <w:rPr>
          <w:rFonts w:ascii="Georgia" w:hAnsi="Georgia"/>
          <w:sz w:val="19"/>
          <w:szCs w:val="19"/>
        </w:rPr>
        <w:t xml:space="preserve"> ИСО 14698-1-200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Чистые помещения и связанные с ними контролируемые среды. Контроль биозагрязнений.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Часть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 Общие принципы и метод</w:t>
      </w:r>
      <w:r>
        <w:rPr>
          <w:rFonts w:ascii="Georgia" w:hAnsi="Georgia"/>
          <w:sz w:val="19"/>
          <w:szCs w:val="19"/>
        </w:rPr>
        <w:t>ы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 xml:space="preserve"> - При пользовании настоящим стандартом целесообразно проверить действие ссылочных стандартов в информационной с</w:t>
      </w:r>
      <w:r>
        <w:rPr>
          <w:rFonts w:ascii="Georgia" w:hAnsi="Georgia"/>
          <w:sz w:val="19"/>
          <w:szCs w:val="19"/>
        </w:rPr>
        <w:t>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</w:t>
      </w:r>
      <w:r>
        <w:rPr>
          <w:rFonts w:ascii="Georgia" w:hAnsi="Georgia"/>
          <w:sz w:val="19"/>
          <w:szCs w:val="19"/>
        </w:rPr>
        <w:t>ода, и по выпускам ежемесячного информационного указателя "Национальные стандарты" за текущий год.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</w:t>
      </w:r>
      <w:r>
        <w:rPr>
          <w:rFonts w:ascii="Georgia" w:hAnsi="Georgia"/>
          <w:sz w:val="19"/>
          <w:szCs w:val="19"/>
        </w:rPr>
        <w:t>ый стандарт отменен без замены, то положение, в котором дана ссылка на него, применяется в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применены термины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12.0.00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, а также следующие термины с соответствующими о</w:t>
      </w:r>
      <w:r>
        <w:rPr>
          <w:rFonts w:ascii="Georgia" w:hAnsi="Georgia"/>
          <w:sz w:val="19"/>
          <w:szCs w:val="19"/>
        </w:rPr>
        <w:t>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</w:t>
      </w:r>
      <w:r>
        <w:rPr>
          <w:rFonts w:ascii="Georgia" w:hAnsi="Georgia"/>
          <w:sz w:val="19"/>
          <w:szCs w:val="19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448349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0C348D">
            <w:pPr>
              <w:pStyle w:val="a3"/>
            </w:pPr>
            <w:r>
              <w:t>биоаэрозоль: Биологический агент, диспергированный в газообразной среде</w:t>
            </w:r>
            <w:r>
              <w:t>.</w:t>
            </w:r>
          </w:p>
          <w:p w:rsidR="00000000" w:rsidRDefault="000C348D">
            <w:pPr>
              <w:pStyle w:val="a3"/>
            </w:pPr>
            <w:r>
              <w:t>[</w:t>
            </w:r>
            <w:r>
              <w:t>ГОСТ ИСО 14698-1-200</w:t>
            </w:r>
            <w:r>
              <w:t>5</w:t>
            </w:r>
            <w:r>
              <w:t>,</w:t>
            </w:r>
            <w:r>
              <w:t xml:space="preserve"> </w:t>
            </w:r>
            <w:r>
              <w:t>пункт 3.1.</w:t>
            </w:r>
            <w:r>
              <w:t>3</w:t>
            </w:r>
            <w:r>
              <w:t>]</w:t>
            </w:r>
          </w:p>
        </w:tc>
      </w:tr>
    </w:tbl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Биоаэрозоли представляют из себя как единичные органические частицы, так и агломераты таких частиц, состоящие из</w:t>
      </w:r>
      <w:r>
        <w:rPr>
          <w:rFonts w:ascii="Georgia" w:hAnsi="Georgia"/>
          <w:sz w:val="19"/>
          <w:szCs w:val="19"/>
        </w:rPr>
        <w:t xml:space="preserve"> живых существ или продуктов их жизнедеятельности. Это, например, вирусы, бактерии, пыльца, споры грибов, дрожжи, почва, плесень, эндотоксины и антигены. Помимо физических и химических свойств частицы биоаэрозоля характеризуются жизнеспособностью биологиче</w:t>
      </w:r>
      <w:r>
        <w:rPr>
          <w:rFonts w:ascii="Georgia" w:hAnsi="Georgia"/>
          <w:sz w:val="19"/>
          <w:szCs w:val="19"/>
        </w:rPr>
        <w:t>ских агентов и их способностью причинять вред организму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 информационная нагрузка: Воспринимаемая сенсорными системами организма человека динамика поступления информации (с учетом интенсивности и качественных характеристик информационных потоко</w:t>
      </w:r>
      <w:r>
        <w:rPr>
          <w:rFonts w:ascii="Georgia" w:hAnsi="Georgia"/>
          <w:sz w:val="19"/>
          <w:szCs w:val="19"/>
        </w:rPr>
        <w:t>в) на сигналах-носителях, влияющая на центральную нервную систему и способная вызывать неблагоприятные последствия для здоровья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 информация: Сведения (сообщения, данные) независимо от формы их представления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 классификация: Одно- или многос</w:t>
      </w:r>
      <w:r>
        <w:rPr>
          <w:rFonts w:ascii="Georgia" w:hAnsi="Georgia"/>
          <w:sz w:val="19"/>
          <w:szCs w:val="19"/>
        </w:rPr>
        <w:t>тупенчатое деление объема понятия, результатом которого является система соподчиненных понятий меньшего объема, позволяющая более логично, детально, конкретно и адекватно описать реальность и тем самым облегчить применение знания на практике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 местонахо</w:t>
      </w:r>
      <w:r>
        <w:rPr>
          <w:rFonts w:ascii="Georgia" w:hAnsi="Georgia"/>
          <w:sz w:val="19"/>
          <w:szCs w:val="19"/>
        </w:rPr>
        <w:t>ждение: Физическое пространство, в котором находится работающий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 монотония: Медленно развивающееся состояние пониженной активности, возникающее при длительном выполнении однообразных, повторяющихся заданий или действий, проявляющееся в </w:t>
      </w:r>
      <w:r>
        <w:rPr>
          <w:rFonts w:ascii="Georgia" w:hAnsi="Georgia"/>
          <w:sz w:val="19"/>
          <w:szCs w:val="19"/>
        </w:rPr>
        <w:lastRenderedPageBreak/>
        <w:t>сонливости, сниж</w:t>
      </w:r>
      <w:r>
        <w:rPr>
          <w:rFonts w:ascii="Georgia" w:hAnsi="Georgia"/>
          <w:sz w:val="19"/>
          <w:szCs w:val="19"/>
        </w:rPr>
        <w:t>ении общего уровня активности, уменьшении или колебании работоспособности, снижении адаптируемости и восприимчивости и сопровождающееся повышением неравномерности частоты сердечных сокращений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3.7 неблагоприятные производственные факторы: Совокупность опас</w:t>
      </w:r>
      <w:r>
        <w:rPr>
          <w:rFonts w:ascii="Georgia" w:hAnsi="Georgia"/>
          <w:sz w:val="19"/>
          <w:szCs w:val="19"/>
        </w:rPr>
        <w:t>ных и вредных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3.8 смесь веществ: Смесь, состоящая из двух или более химических веществ, не вступающих в химическую реакцию друг с другом, или раствор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 стрессовое состояние: Высокая, связанная с влиянием факторов трудовой нагр</w:t>
      </w:r>
      <w:r>
        <w:rPr>
          <w:rFonts w:ascii="Georgia" w:hAnsi="Georgia"/>
          <w:sz w:val="19"/>
          <w:szCs w:val="19"/>
        </w:rPr>
        <w:t>узки большой интенсивности, длительности или психологической значимости для работающего человека степень функционального напряжения организма при труде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3.10 умственное перенапряжение: Прямое недолговременное последствие умственного стресса, зависящее от индивидуальных привычек и фактического начального состояния человека, в том числе индивидуальных способов психологической адаптации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 умственный стрес</w:t>
      </w:r>
      <w:r>
        <w:rPr>
          <w:rFonts w:ascii="Georgia" w:hAnsi="Georgia"/>
          <w:sz w:val="19"/>
          <w:szCs w:val="19"/>
        </w:rPr>
        <w:t>с: Стрессовое состояние, возникающее при воздействии на человека всех учитываемых внешних источников, влияющих на умственное состояние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3.12 частицы наноразмеров: Частицы аэрозоля, имеющие размер хотя бы в одном из измерений менее чем 100 нм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3.13</w:t>
      </w:r>
      <w:r>
        <w:rPr>
          <w:rFonts w:ascii="Georgia" w:hAnsi="Georgia"/>
          <w:sz w:val="19"/>
          <w:szCs w:val="19"/>
        </w:rPr>
        <w:t xml:space="preserve"> чрезмерное значение фактора: Существенно (с позиции влияния на организм человека) пониженное или повышенное аномальное значение производственного фактора, отличающееся от нормальных значений (к которым адаптирован организм человека)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Общие положения и </w:t>
      </w:r>
      <w:r>
        <w:rPr>
          <w:rFonts w:ascii="Georgia" w:hAnsi="Georgia"/>
          <w:sz w:val="19"/>
          <w:szCs w:val="19"/>
        </w:rPr>
        <w:t>основные подходы при классификаци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опасных и вредных производственных факторо</w:t>
      </w:r>
      <w:r>
        <w:rPr>
          <w:rFonts w:ascii="Georgia" w:hAnsi="Georgia"/>
          <w:sz w:val="19"/>
          <w:szCs w:val="19"/>
        </w:rPr>
        <w:t>в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 Все производственные факторы по сфере своего происхождения подразделяют на следующие две основные 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 производственной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 трудового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</w:t>
      </w:r>
      <w:r>
        <w:rPr>
          <w:rFonts w:ascii="Georgia" w:hAnsi="Georgia"/>
          <w:sz w:val="19"/>
          <w:szCs w:val="19"/>
        </w:rPr>
        <w:t xml:space="preserve"> Из всей совокупности производственных факторов для целей безопасности труда по критерию возможности причинения вреда организму работающего человека выделяют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неблагоприятные производственные факторы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производственные факторы, не являющиеся неблагоприя</w:t>
      </w:r>
      <w:r>
        <w:rPr>
          <w:rFonts w:ascii="Georgia" w:hAnsi="Georgia"/>
          <w:sz w:val="19"/>
          <w:szCs w:val="19"/>
        </w:rPr>
        <w:t>тными, то есть нейтрального или благоприятного 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Факторы, не являющиеся неблагоприятными, для целей безопасности труда не выделяют, не фиксируют и не именуют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4.3 Неблагоприятные производственные факторы по результирующему воздействию </w:t>
      </w:r>
      <w:r>
        <w:rPr>
          <w:rFonts w:ascii="Georgia" w:hAnsi="Georgia"/>
          <w:sz w:val="19"/>
          <w:szCs w:val="19"/>
        </w:rPr>
        <w:t>на организм работающего человека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вредные производственные факторы, то есть факторы, приводящие к заболеванию, в том числе усугубляющие уже имеющиеся заболевания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опасные производственные факторы, то есть факторы, приводящие к травме, в</w:t>
      </w:r>
      <w:r>
        <w:rPr>
          <w:rFonts w:ascii="Georgia" w:hAnsi="Georgia"/>
          <w:sz w:val="19"/>
          <w:szCs w:val="19"/>
        </w:rPr>
        <w:t xml:space="preserve"> том числе смертельной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Один и тот же по своей природе неблагоприятный производственный фактор при различных характеристиках воздействия может оказаться либо вредным, либо опасным, а потому логическая граница между ними условна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 Выражение "о</w:t>
      </w:r>
      <w:r>
        <w:rPr>
          <w:rFonts w:ascii="Georgia" w:hAnsi="Georgia"/>
          <w:sz w:val="19"/>
          <w:szCs w:val="19"/>
        </w:rPr>
        <w:t>пасные и вредные производственные факторы" описывает всю совокупность неблагоприятных производственных факторов и подчеркивает большую значимость "опасных" факторов, могущих привести к внезапной смерти, по сравнению с "вредными" факторами. Это выражение тр</w:t>
      </w:r>
      <w:r>
        <w:rPr>
          <w:rFonts w:ascii="Georgia" w:hAnsi="Georgia"/>
          <w:sz w:val="19"/>
          <w:szCs w:val="19"/>
        </w:rPr>
        <w:t>адиционно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 Выражение "вредные и (или) опасные производственные факторы" также описывает всю совокупность неблагоприятных производственных факторов, но подчеркивает не только различие между "вредными" или "опасными" факторами, но и возможность перехода "в</w:t>
      </w:r>
      <w:r>
        <w:rPr>
          <w:rFonts w:ascii="Georgia" w:hAnsi="Georgia"/>
          <w:sz w:val="19"/>
          <w:szCs w:val="19"/>
        </w:rPr>
        <w:t>редных" факторов в "опасные"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 Вредные производственные факторы по воздействию на организм работающего человека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факторы, приводящие к хроническим заболеваниям, в том числе усугубляющие уже имеющиеся заболевания, за счет длительного от</w:t>
      </w:r>
      <w:r>
        <w:rPr>
          <w:rFonts w:ascii="Georgia" w:hAnsi="Georgia"/>
          <w:sz w:val="19"/>
          <w:szCs w:val="19"/>
        </w:rPr>
        <w:t>носительно низкоинтенсивного воздействия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приводящие к острым заболеваниям (отравлениям, поражениям) или травмам за счет кратковременного (одиночного и/или практически мгновенного) относительно высокоинтенсивного воздействия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 Опасные произво</w:t>
      </w:r>
      <w:r>
        <w:rPr>
          <w:rFonts w:ascii="Georgia" w:hAnsi="Georgia"/>
          <w:sz w:val="19"/>
          <w:szCs w:val="19"/>
        </w:rPr>
        <w:t>дственные факторы по воздействию на организм работающего человека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факторы, приводящие к смертельным травмам (летальному исходу, смерти)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приводящие к несмертельным травмам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 Опасные и вредные производственные факторы по хар</w:t>
      </w:r>
      <w:r>
        <w:rPr>
          <w:rFonts w:ascii="Georgia" w:hAnsi="Georgia"/>
          <w:sz w:val="19"/>
          <w:szCs w:val="19"/>
        </w:rPr>
        <w:t>актеру своего происхождения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факторы, порождаемые физическими свойствами и характеристиками состояния материальных объектов производственной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порождаемые химическими и физико-химическими свойствами используемых или находя</w:t>
      </w:r>
      <w:r>
        <w:rPr>
          <w:rFonts w:ascii="Georgia" w:hAnsi="Georgia"/>
          <w:sz w:val="19"/>
          <w:szCs w:val="19"/>
        </w:rPr>
        <w:t>щихся в рабочей зоне веществ и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порождаемые биологическими свойствами микроорганизмов, находящихся в биообъектах и (или) загрязняющих материальные объекты производственной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порождаемые поведенческими реакциями и защитными механизмами живых существ (укусы, ужаливания, выброс ядовитых или иных защитных веществ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порождаемые социально-экономическими и организационно-управленческими условиями осуществ</w:t>
      </w:r>
      <w:r>
        <w:rPr>
          <w:rFonts w:ascii="Georgia" w:hAnsi="Georgia"/>
          <w:sz w:val="19"/>
          <w:szCs w:val="19"/>
        </w:rPr>
        <w:t>ления трудовой деятельности (плохая организация работ, низкая культура безопасности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порождаемые психическими и физиологическими свойствами и особенностями человеческого организма и личности работающего (плохое самочувствие работника, на</w:t>
      </w:r>
      <w:r>
        <w:rPr>
          <w:rFonts w:ascii="Georgia" w:hAnsi="Georgia"/>
          <w:sz w:val="19"/>
          <w:szCs w:val="19"/>
        </w:rPr>
        <w:t>хождение работника в состоянии алкогольного, наркотического или токсического опьянения или абсистенции, потеря концентрации внимания работниками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 Опасные и вредные производственные факторы по характеру их изменения во времени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</w:t>
      </w:r>
      <w:r>
        <w:rPr>
          <w:rFonts w:ascii="Georgia" w:hAnsi="Georgia"/>
          <w:sz w:val="19"/>
          <w:szCs w:val="19"/>
        </w:rPr>
        <w:t xml:space="preserve"> постоянные, в том числе квазипостоянные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переменные, в том числе периодические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импульсные, в том числе регулярные и случайные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 Опасные и вредные производственные факторы по характеру их действия во времени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постоянно действующие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периодически действующие, в том числе интермиттирующие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апериодически действующие, в том числе стохастические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 Опасные и вредные производственные факторы по характеру их действия в пространстве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постоянно локализованные в источн</w:t>
      </w:r>
      <w:r>
        <w:rPr>
          <w:rFonts w:ascii="Georgia" w:hAnsi="Georgia"/>
          <w:sz w:val="19"/>
          <w:szCs w:val="19"/>
        </w:rPr>
        <w:t>ике своего возникновения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локализованные при нормальных ситуациях, но разлетающиеся (движущиеся, распространяющиеся) в пространстве производственной среды при аварийных ситуациях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распространяющиеся (движущиеся) вместе с движением воздуха в производств</w:t>
      </w:r>
      <w:r>
        <w:rPr>
          <w:rFonts w:ascii="Georgia" w:hAnsi="Georgia"/>
          <w:sz w:val="19"/>
          <w:szCs w:val="19"/>
        </w:rPr>
        <w:t>енной среде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распространяющиеся (движущиеся) через производственную среду или иное пространство в виде материальных объектов, включая газовые струи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распространяющиеся (пронизывающие) производственную среду излучения и волны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 Опасные и вредные про</w:t>
      </w:r>
      <w:r>
        <w:rPr>
          <w:rFonts w:ascii="Georgia" w:hAnsi="Georgia"/>
          <w:sz w:val="19"/>
          <w:szCs w:val="19"/>
        </w:rPr>
        <w:t>изводственные факторы по характеру их пространственного распределения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пространственно распределенные (в поле действия которых находится человек, его рабочее место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взвешенные или растворенные в воздухе (либо способные перейти в</w:t>
      </w:r>
      <w:r>
        <w:rPr>
          <w:rFonts w:ascii="Georgia" w:hAnsi="Georgia"/>
          <w:sz w:val="19"/>
          <w:szCs w:val="19"/>
        </w:rPr>
        <w:t xml:space="preserve"> газообразное или аэрозольное состояние) и являющиеся его компонентой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взвешенные или растворенные в жидкости и являющиеся ее компонентой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образующие локально ограниченные твердые макрообъемные объекты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содержащиеся в ограничивающих их локальных макр</w:t>
      </w:r>
      <w:r>
        <w:rPr>
          <w:rFonts w:ascii="Georgia" w:hAnsi="Georgia"/>
          <w:sz w:val="19"/>
          <w:szCs w:val="19"/>
        </w:rPr>
        <w:t>ообъемных объектах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 Опасные и вредные производственные факторы по непосредственности своего воздействия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непосредственно воздействующие на организм занятого трудом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опосредованно воздействующие на организм занятого трудом </w:t>
      </w:r>
      <w:r>
        <w:rPr>
          <w:rFonts w:ascii="Georgia" w:hAnsi="Georgia"/>
          <w:sz w:val="19"/>
          <w:szCs w:val="19"/>
        </w:rPr>
        <w:t>человека через другие порождаемые ими и непосредственно воздействующие на организм занятого трудом человека факторы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 Опасные и вредные производственные факторы по характеру взаимного действия при многофакторном воздействии на организм человека подразд</w:t>
      </w:r>
      <w:r>
        <w:rPr>
          <w:rFonts w:ascii="Georgia" w:hAnsi="Georgia"/>
          <w:sz w:val="19"/>
          <w:szCs w:val="19"/>
        </w:rPr>
        <w:t>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независимо действующие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суммарно действующие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синергетически действующие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антагонистически действующие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 Опасные и вредные производственные факторы по характеру обнаружения их организмом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обнаруживаемые органолептически (например, свет/темнота, шум, вибрация, запах, вкус, тепло/холод, тяжесть, скользкость, шероховатость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необнаруживаемые органолептически (например, газообразные вещества без вкуса, цвета, запаха; электрический</w:t>
      </w:r>
      <w:r>
        <w:rPr>
          <w:rFonts w:ascii="Georgia" w:hAnsi="Georgia"/>
          <w:sz w:val="19"/>
          <w:szCs w:val="19"/>
        </w:rPr>
        <w:t xml:space="preserve"> потенциал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 Опасные и вредные производственные факторы производственной среды по источнику своего происхождения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природные (включая климатические и погодные условия на рабочем месте)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технико-технологические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эргономическ</w:t>
      </w:r>
      <w:r>
        <w:rPr>
          <w:rFonts w:ascii="Georgia" w:hAnsi="Georgia"/>
          <w:sz w:val="19"/>
          <w:szCs w:val="19"/>
        </w:rPr>
        <w:t>ие (то есть связанные с физиологией организма человека)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4.15 Опасные и вредные производственные факторы производственной среды по природе их воздействия на организм работающего человека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факторы, воздействие которых носит физическую прир</w:t>
      </w:r>
      <w:r>
        <w:rPr>
          <w:rFonts w:ascii="Georgia" w:hAnsi="Georgia"/>
          <w:sz w:val="19"/>
          <w:szCs w:val="19"/>
        </w:rPr>
        <w:t>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воздействие которых носит химическую природу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факторы, воздействие которых носит биологическую природу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4.16 Опасные и вредные производственные факторы трудового процесса по источнику своего происхождения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психофизиологи</w:t>
      </w:r>
      <w:r>
        <w:rPr>
          <w:rFonts w:ascii="Georgia" w:hAnsi="Georgia"/>
          <w:sz w:val="19"/>
          <w:szCs w:val="19"/>
        </w:rPr>
        <w:t>ческие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организационно-управленческие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личностно-поведенческие (то есть связанные с самим работающим)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социально-экономические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Классификация опасных и вредных производственны</w:t>
      </w:r>
      <w:r>
        <w:rPr>
          <w:rFonts w:ascii="Georgia" w:hAnsi="Georgia"/>
          <w:sz w:val="19"/>
          <w:szCs w:val="19"/>
        </w:rPr>
        <w:t>х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факторов, обладающих свойствами физического воздействи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организм че</w:t>
      </w:r>
      <w:r>
        <w:rPr>
          <w:rFonts w:ascii="Georgia" w:hAnsi="Georgia"/>
          <w:sz w:val="19"/>
          <w:szCs w:val="19"/>
        </w:rPr>
        <w:t>ловек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Опасные и вредные производственные факторы, обладающие свойствами физического воздействия на организм работающего человека, подразделяют на следующие типичные 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опасные и вредные производственные факторы, связанные с силами и энергией механ</w:t>
      </w:r>
      <w:r>
        <w:rPr>
          <w:rFonts w:ascii="Georgia" w:hAnsi="Georgia"/>
          <w:sz w:val="19"/>
          <w:szCs w:val="19"/>
        </w:rPr>
        <w:t>ического движения, в том числе в поле тяжести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невесомость, то есть отсутствие нормального значения силы тяжести, меняющее динамику и кинематику движения, а также характер механической работы внутренних органов человеческого организма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перегрузка, то</w:t>
      </w:r>
      <w:r>
        <w:rPr>
          <w:rFonts w:ascii="Georgia" w:hAnsi="Georgia"/>
          <w:sz w:val="19"/>
          <w:szCs w:val="19"/>
        </w:rPr>
        <w:t xml:space="preserve"> есть присутствие дополнительных к силе тяжести инерционных массовых сил, меняющее динамику и кинематику движения, а также характер механической работы внутренних органов человеческого организма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действие силы тяжести в тех случаях, когда оно может вызв</w:t>
      </w:r>
      <w:r>
        <w:rPr>
          <w:rFonts w:ascii="Georgia" w:hAnsi="Georgia"/>
          <w:sz w:val="19"/>
          <w:szCs w:val="19"/>
        </w:rPr>
        <w:t>ать падение твердых, сыпучих, жидких объектов на работающего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действие силы тяжести в тех случаях, когда оно может вызвать падение работающего, стоящего на опорной поверхности, на эту же опорную поверхность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действие силы тяжести в тех случаях, когда</w:t>
      </w:r>
      <w:r>
        <w:rPr>
          <w:rFonts w:ascii="Georgia" w:hAnsi="Georgia"/>
          <w:sz w:val="19"/>
          <w:szCs w:val="19"/>
        </w:rPr>
        <w:t xml:space="preserve"> оно может вызвать падение работающего с высоты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неподвижные режущие, колющие, обдирающие, разрывающие (например, острые кромки, заусенцы и шероховатость на поверхностях заготовок, инструментов и оборудования) части твердых объектов, воздействующие на работающего при соприкосновении с ним, а также жал</w:t>
      </w:r>
      <w:r>
        <w:rPr>
          <w:rFonts w:ascii="Georgia" w:hAnsi="Georgia"/>
          <w:sz w:val="19"/>
          <w:szCs w:val="19"/>
        </w:rPr>
        <w:t>а насекомых, зубы, когти, шипы и иные части тела живых организмов, используемые ими для защиты или нападения, включая укусы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струи жидкости, воздействующие на организм работающего при соприкосновении с ним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поверхности твердых или жидких объектов, о </w:t>
      </w:r>
      <w:r>
        <w:rPr>
          <w:rFonts w:ascii="Georgia" w:hAnsi="Georgia"/>
          <w:sz w:val="19"/>
          <w:szCs w:val="19"/>
        </w:rPr>
        <w:t>которые ударяются движущиеся части тела работающего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движущиеся (в том числе разлетающиеся) твердые, жидкие или газообразные объекты, наносящие удар по телу работающего (в том числе движущиеся машины и механизмы; подвижные части производственного оборуд</w:t>
      </w:r>
      <w:r>
        <w:rPr>
          <w:rFonts w:ascii="Georgia" w:hAnsi="Georgia"/>
          <w:sz w:val="19"/>
          <w:szCs w:val="19"/>
        </w:rPr>
        <w:t>ования; передвигающиеся изделия, заготовки, материалы; разрушающиеся конструкции; обрушивающиеся горные породы; падающие деревья и их части; струи и волны, включая цунами; ветер и вихри, включая смерчи и торнадо)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10) ударные волны воздушной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опас</w:t>
      </w:r>
      <w:r>
        <w:rPr>
          <w:rFonts w:ascii="Georgia" w:hAnsi="Georgia"/>
          <w:sz w:val="19"/>
          <w:szCs w:val="19"/>
        </w:rPr>
        <w:t>ные и вредные производственные факторы, связанные с чрезмерно высокой или низкой температурой материальных объектов производственной среды, могущих вызвать ожоги (обморожения) тканей организма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опасные и вредные производственные факторы, связан</w:t>
      </w:r>
      <w:r>
        <w:rPr>
          <w:rFonts w:ascii="Georgia" w:hAnsi="Georgia"/>
          <w:sz w:val="19"/>
          <w:szCs w:val="19"/>
        </w:rPr>
        <w:t>ные с резким изменением (повышением или понижением) барометрического давления воздуха производственной среды на рабочем месте или с его существенным отличием от нормального атмосферного давления (за пределами его естественной изменчивости)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опасные и вр</w:t>
      </w:r>
      <w:r>
        <w:rPr>
          <w:rFonts w:ascii="Georgia" w:hAnsi="Georgia"/>
          <w:sz w:val="19"/>
          <w:szCs w:val="19"/>
        </w:rPr>
        <w:t>едные производственные факторы, связанные с аномальными микроклиматическими параметрами воздушной среды на местонахождении работающего: температурой и относительной влажностью воздуха, скоростью движения (подвижностью) воздуха относительно тела работающего</w:t>
      </w:r>
      <w:r>
        <w:rPr>
          <w:rFonts w:ascii="Georgia" w:hAnsi="Georgia"/>
          <w:sz w:val="19"/>
          <w:szCs w:val="19"/>
        </w:rPr>
        <w:t>, а также с тепловым излучением окружающих поверхностей, зон горения, фронта пламени, солнечной инсоляции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опасные и вредные производственные факторы, связанные с чрезмерным загрязнением воздушной среды в зоне дыхания, то есть с аномальным физическим со</w:t>
      </w:r>
      <w:r>
        <w:rPr>
          <w:rFonts w:ascii="Georgia" w:hAnsi="Georgia"/>
          <w:sz w:val="19"/>
          <w:szCs w:val="19"/>
        </w:rPr>
        <w:t>стоянием воздуха (в том числе пониженной или повышенной ионизацией) и (или) аэрозольным составом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Опасность и вредность воздействия газовых компонентов (включая пары), загрязняющих чистый природный воздух примесей, на организм работающ</w:t>
      </w:r>
      <w:r>
        <w:rPr>
          <w:rFonts w:ascii="Georgia" w:hAnsi="Georgia"/>
          <w:sz w:val="19"/>
          <w:szCs w:val="19"/>
        </w:rPr>
        <w:t>его зависят от их содержания (концентрации) и токсичности, то есть химических свойств данных газов и паров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Опасность и вредность воздействия аэрозолей, загрязняющих чистый природный воздух, на организм работающего зависят от их содержания (концентрации)</w:t>
      </w:r>
      <w:r>
        <w:rPr>
          <w:rFonts w:ascii="Georgia" w:hAnsi="Georgia"/>
          <w:sz w:val="19"/>
          <w:szCs w:val="19"/>
        </w:rPr>
        <w:t>, дисперсности респирабельной фракции, химических свойств, включая токсичность и фиброгенность, то есть способность вызывать фиброз легочных тканей, а для биоаэрозолей - способность вызывать заболевания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опасные и вредные производственные факторы, связа</w:t>
      </w:r>
      <w:r>
        <w:rPr>
          <w:rFonts w:ascii="Georgia" w:hAnsi="Georgia"/>
          <w:sz w:val="19"/>
          <w:szCs w:val="19"/>
        </w:rPr>
        <w:t>нные с механическими колебаниями твердых тел и их поверхностей и характеризуемые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повышенным уровнем общей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повышенным уровнем локальной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опасные и вредные производственные факторы, связанные с акустическими колебаниями в произво</w:t>
      </w:r>
      <w:r>
        <w:rPr>
          <w:rFonts w:ascii="Georgia" w:hAnsi="Georgia"/>
          <w:sz w:val="19"/>
          <w:szCs w:val="19"/>
        </w:rPr>
        <w:t>дственной среде и характеризуемые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повышенным уровнем и другими неблагоприятными характеристиками шума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повышенным уровнем инфразвуковых колебаний (инфразвука)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повышенным уровнем ультразвуковых колебаний (воздушного и контактного ультразвука)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</w:t>
      </w:r>
      <w:r>
        <w:rPr>
          <w:rFonts w:ascii="Georgia" w:hAnsi="Georgia"/>
          <w:sz w:val="19"/>
          <w:szCs w:val="19"/>
        </w:rPr>
        <w:t xml:space="preserve"> опасные и вредные производственные факторы, связанные с электрическим током, вызываемым разницей электрических потенциалов, под действие которого попадает работающий, включая действие молнии и высоковольтного разряда в виде дуги, а также электрического ра</w:t>
      </w:r>
      <w:r>
        <w:rPr>
          <w:rFonts w:ascii="Georgia" w:hAnsi="Georgia"/>
          <w:sz w:val="19"/>
          <w:szCs w:val="19"/>
        </w:rPr>
        <w:t>зряда живых организмов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опасные и вредные производственные факторы, связанные с электромагнитными полями, неионизирующими ткани тела человека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постоянного характера, связанного с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повышенным образованием электростатических зарядов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наличием элект</w:t>
      </w:r>
      <w:r>
        <w:rPr>
          <w:rFonts w:ascii="Georgia" w:hAnsi="Georgia"/>
          <w:sz w:val="19"/>
          <w:szCs w:val="19"/>
        </w:rPr>
        <w:t>ростатического поля, чрезмерно отличающегося от поля Земли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наличием постоянного магнитного поля, чрезмерно отличающегося от геомагнитного поля Земли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переменного характера, связанного с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наличием электромагнитных полей промышленных частот (порядка </w:t>
      </w:r>
      <w:r>
        <w:rPr>
          <w:rFonts w:ascii="Georgia" w:hAnsi="Georgia"/>
          <w:sz w:val="19"/>
          <w:szCs w:val="19"/>
        </w:rPr>
        <w:t>50 - 60 Гц)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наличием электромагнитных полей радиочастотного диапазона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опасные и вредные производственные факторы, связанные со световой средой (некогерентными неионизирующими излучениями оптического диапазона электромагнитных полей) и характеризуемы</w:t>
      </w:r>
      <w:r>
        <w:rPr>
          <w:rFonts w:ascii="Georgia" w:hAnsi="Georgia"/>
          <w:sz w:val="19"/>
          <w:szCs w:val="19"/>
        </w:rPr>
        <w:t>е чрезмерными (аномальными относительно природных значений и спектра) характеристиками световой среды, затрудняющими безопасное ведение трудовой и производственной деятельности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отсутствие или недостаток необходимого естественного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отсутствие или недостатки необходимого искусственного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повышенная яркость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пониженная световая и цветовая контрастность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прямая и отраженная блесткость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повышенная пульсация светового потока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опасные и вредные производстве</w:t>
      </w:r>
      <w:r>
        <w:rPr>
          <w:rFonts w:ascii="Georgia" w:hAnsi="Georgia"/>
          <w:sz w:val="19"/>
          <w:szCs w:val="19"/>
        </w:rPr>
        <w:t>нные факторы, связанные с неионизирующими излучениями, такими как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инфракрасное излучение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ультрафиолетовое излучение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лазерное излучение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опасные и вредные производственные факторы, связанные с повышенным уровнем ионизирующих излучений, вызван</w:t>
      </w:r>
      <w:r>
        <w:rPr>
          <w:rFonts w:ascii="Georgia" w:hAnsi="Georgia"/>
          <w:sz w:val="19"/>
          <w:szCs w:val="19"/>
        </w:rPr>
        <w:t>ным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коротковолновым электромагнитным излучением (потоком фотонов высоких энергий) - рентгеновским излучением и гамма-излучением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потоками частиц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бета-частиц (электронов и позитронов)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альфа-частиц (ядер атома гелия-4)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нейтронов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протонов, </w:t>
      </w:r>
      <w:r>
        <w:rPr>
          <w:rFonts w:ascii="Georgia" w:hAnsi="Georgia"/>
          <w:sz w:val="19"/>
          <w:szCs w:val="19"/>
        </w:rPr>
        <w:t>других ионов, мюонов и др.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осколков деления (тяжелых ионов, возникающих при делении ядер)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радиоактивным загрязнением (выше природного фона), в том числе загрязнением техногенными радионуклидами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радиоактивное загрязнение воздуха рабочей зоны работ</w:t>
      </w:r>
      <w:r>
        <w:rPr>
          <w:rFonts w:ascii="Georgia" w:hAnsi="Georgia"/>
          <w:sz w:val="19"/>
          <w:szCs w:val="19"/>
        </w:rPr>
        <w:t>ающих (из-за наличия радиоактивных газов радона, торона, актинона, продуктов их радиоактивного распада, аэрозолей, содержащих радионуклиды)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радиоактивное загрязнение поверхностей и материалов производственной среды, включая средства защиты работающих и </w:t>
      </w:r>
      <w:r>
        <w:rPr>
          <w:rFonts w:ascii="Georgia" w:hAnsi="Georgia"/>
          <w:sz w:val="19"/>
          <w:szCs w:val="19"/>
        </w:rPr>
        <w:t>их кожные покровы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Классификация опасных и вредных производственны</w:t>
      </w:r>
      <w:r>
        <w:rPr>
          <w:rFonts w:ascii="Georgia" w:hAnsi="Georgia"/>
          <w:sz w:val="19"/>
          <w:szCs w:val="19"/>
        </w:rPr>
        <w:t>х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факторов, обладающих свойствами химического воздействи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организм человек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 Опасные и вредные производственные факторы, обладающие свойствами химического воздействия на организм ра</w:t>
      </w:r>
      <w:r>
        <w:rPr>
          <w:rFonts w:ascii="Georgia" w:hAnsi="Georgia"/>
          <w:sz w:val="19"/>
          <w:szCs w:val="19"/>
        </w:rPr>
        <w:t xml:space="preserve">ботающего человека, называемые для краткости химическими веществами, представляют из себя физические объекты (или их составные компоненты) живой и неживой природы, находящиеся в определенном физическом состоянии и обладающие такими химическими свойствами, </w:t>
      </w:r>
      <w:r>
        <w:rPr>
          <w:rFonts w:ascii="Georgia" w:hAnsi="Georgia"/>
          <w:sz w:val="19"/>
          <w:szCs w:val="19"/>
        </w:rPr>
        <w:lastRenderedPageBreak/>
        <w:t>которые при взаимодействии с организмом человека в рамках биохимических процессов его функционирования приводят к повреждению целостности тканей организма и (или) нарушению его нормального функционирования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 Химические вещества могут находиться в твердо</w:t>
      </w:r>
      <w:r>
        <w:rPr>
          <w:rFonts w:ascii="Georgia" w:hAnsi="Georgia"/>
          <w:sz w:val="19"/>
          <w:szCs w:val="19"/>
        </w:rPr>
        <w:t>м, пастообразном, порошкообразном, жидком, парообразном, газообразном, аэрозольном состояниях, в том числе наноразмеров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 Степень опасности химических веществ связана с путями их попадания в организм человека, которые подразделяют на следующие группы пр</w:t>
      </w:r>
      <w:r>
        <w:rPr>
          <w:rFonts w:ascii="Georgia" w:hAnsi="Georgia"/>
          <w:sz w:val="19"/>
          <w:szCs w:val="19"/>
        </w:rPr>
        <w:t>оникновения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через органы дыхания (ингаляционный путь)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через желудочно-кишечный тракт (пероральный путь)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через кожные покровы и слизистые оболочки (кожный путь)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через открытые раны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 проникающих ранениях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 внутримышечных, подкожных, внутривенных инъекциях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 По характеру результирующего химического воздействия на организм человека химические вещества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токсические (ядовитые)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раздражающие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сенсибилизирующие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канцерогенные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му</w:t>
      </w:r>
      <w:r>
        <w:rPr>
          <w:rFonts w:ascii="Georgia" w:hAnsi="Georgia"/>
          <w:sz w:val="19"/>
          <w:szCs w:val="19"/>
        </w:rPr>
        <w:t>тагенные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влияющие на репродуктивную функцию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6.5 По составу химические вещества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индивидуальные вещества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смеси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 По критерию опасной трансформации химические вещества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используемые в производственной деятельност</w:t>
      </w:r>
      <w:r>
        <w:rPr>
          <w:rFonts w:ascii="Georgia" w:hAnsi="Georgia"/>
          <w:sz w:val="19"/>
          <w:szCs w:val="19"/>
        </w:rPr>
        <w:t>и без последующей трансформации химических свойств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используемые в производственной деятельности для преднамеренных технологически обусловленных химических реакций, вызывающих возникновение новых веществ с иными химическими свойствами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возникающие непр</w:t>
      </w:r>
      <w:r>
        <w:rPr>
          <w:rFonts w:ascii="Georgia" w:hAnsi="Georgia"/>
          <w:sz w:val="19"/>
          <w:szCs w:val="19"/>
        </w:rPr>
        <w:t>еднамеренно в процессе производства и трудовых операций новые химические вещества с иными химическими свойствами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6.7 По критерию опасного и (или) вредного воздействия на организм работающего химические вещества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непосредственно действующ</w:t>
      </w:r>
      <w:r>
        <w:rPr>
          <w:rFonts w:ascii="Georgia" w:hAnsi="Georgia"/>
          <w:sz w:val="19"/>
          <w:szCs w:val="19"/>
        </w:rPr>
        <w:t>ие на организм работающего как опасные и вредные производственные факторы химической природы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косвенно действующие на организм работающего как опасные и вредные производственные факторы физической природы действия, обусловленные свойствами этих </w:t>
      </w:r>
      <w:r>
        <w:rPr>
          <w:rFonts w:ascii="Georgia" w:hAnsi="Georgia"/>
          <w:sz w:val="19"/>
          <w:szCs w:val="19"/>
        </w:rPr>
        <w:t>химических веществ воспламеняться, гореть, тлеть, взрываться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6.8 Для целей разработки средств защиты выделяют отдельные группы химических веществ, связанных с химической продукцией и специфично воздействующих на человека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вещества, обладающие остр</w:t>
      </w:r>
      <w:r>
        <w:rPr>
          <w:rFonts w:ascii="Georgia" w:hAnsi="Georgia"/>
          <w:sz w:val="19"/>
          <w:szCs w:val="19"/>
        </w:rPr>
        <w:t>ой токсичностью по воздействию на организм (ядовитые вещества/химикаты/химическая продукция)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вызывающие поражение (некроз/омертвление или раздражение) кожи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вызывающие серьезные повреждения или раздражение глаз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мутагенные вещест</w:t>
      </w:r>
      <w:r>
        <w:rPr>
          <w:rFonts w:ascii="Georgia" w:hAnsi="Georgia"/>
          <w:sz w:val="19"/>
          <w:szCs w:val="19"/>
        </w:rPr>
        <w:t>ва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канцерогенные вещества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сенсибилизирующие (аллергенные) вещества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воздействующие на функцию воспроизводства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обладающие избирательной токсичностью на органы-мишени и (или) системы при однократном воздействии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обладающие избирательной токсичностью на органы-мишени и (или) системы при многократном или продолжительном воздействии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вещества, представляющие опасность при аспирации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Классификация опасных и вредных производственны</w:t>
      </w:r>
      <w:r>
        <w:rPr>
          <w:rFonts w:ascii="Georgia" w:hAnsi="Georgia"/>
          <w:sz w:val="19"/>
          <w:szCs w:val="19"/>
        </w:rPr>
        <w:t>х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факторов, обладающи</w:t>
      </w:r>
      <w:r>
        <w:rPr>
          <w:rFonts w:ascii="Georgia" w:hAnsi="Georgia"/>
          <w:sz w:val="19"/>
          <w:szCs w:val="19"/>
        </w:rPr>
        <w:t>х свойствами биологического воздействи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организм человек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 Опасные и вредные производственные факторы биологической природы действия на организм работающего связаны с такими биологическими объектами, как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патогенные и условно-патогенные микрооргани</w:t>
      </w:r>
      <w:r>
        <w:rPr>
          <w:rFonts w:ascii="Georgia" w:hAnsi="Georgia"/>
          <w:sz w:val="19"/>
          <w:szCs w:val="19"/>
        </w:rPr>
        <w:t>змы (бактерии, вирусы, риккетсии, спирохеты, грибы, простейшие)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продукты жизнедеятельности патогенных и условно-патогенных микроорганизмов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 Для целей идентификации опасностей и оценки риска биологические объекты, обладающие биологическим воздействие</w:t>
      </w:r>
      <w:r>
        <w:rPr>
          <w:rFonts w:ascii="Georgia" w:hAnsi="Georgia"/>
          <w:sz w:val="19"/>
          <w:szCs w:val="19"/>
        </w:rPr>
        <w:t>м на организм работающего,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микроорганизмы-продуценты, живые клетки и споры, содержащиеся в бактериальных препаратах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патогенные микроорганизмы - возбудители особо опасных инфекционных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патогенные и условно-патогенные микр</w:t>
      </w:r>
      <w:r>
        <w:rPr>
          <w:rFonts w:ascii="Georgia" w:hAnsi="Georgia"/>
          <w:sz w:val="19"/>
          <w:szCs w:val="19"/>
        </w:rPr>
        <w:t>оорганизмы - возбудители иных (помимо особо опасных) инфекционных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условно-патогенные микроорганизмы - возбудители неинфекционных заболеваний (аллергозов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 Для целей охраны труда, медицины труда, гигиены труда и производственной са</w:t>
      </w:r>
      <w:r>
        <w:rPr>
          <w:rFonts w:ascii="Georgia" w:hAnsi="Georgia"/>
          <w:sz w:val="19"/>
          <w:szCs w:val="19"/>
        </w:rPr>
        <w:t>нитарии биологические объекты, обладающие биологическим воздействием на организм работающего, подразделяют по характеру результирующего воздействия на организм человека на вызывающие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острые заболевания, приводящие к летальному исходу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острые заболеван</w:t>
      </w:r>
      <w:r>
        <w:rPr>
          <w:rFonts w:ascii="Georgia" w:hAnsi="Georgia"/>
          <w:sz w:val="19"/>
          <w:szCs w:val="19"/>
        </w:rPr>
        <w:t>ия, приводящие к инвалидности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иные острые или хронические заболевания, причина которых может быть так или иначе связана с условиями труда (производственно обусловленные и профессиональные заболевания)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иные острые или хронические заболевания, причина </w:t>
      </w:r>
      <w:r>
        <w:rPr>
          <w:rFonts w:ascii="Georgia" w:hAnsi="Georgia"/>
          <w:sz w:val="19"/>
          <w:szCs w:val="19"/>
        </w:rPr>
        <w:t>которых не может быть однозначно связана с условиями труда (общие заболевания)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7.4 Для целей медицины труда, гигиены труда и производственной санитарии биологические объекты, обладающие биологическим воздействием на организм работающего, подразделяют по х</w:t>
      </w:r>
      <w:r>
        <w:rPr>
          <w:rFonts w:ascii="Georgia" w:hAnsi="Georgia"/>
          <w:sz w:val="19"/>
          <w:szCs w:val="19"/>
        </w:rPr>
        <w:t>арактеру проникновения в организм работающего человека на попадающие в него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 воздухом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 пищей и (или) водой, а также из-за загрязненных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 укусами насекомых или животных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 соприкосновении поврежденной кожи или слизистой оболочки с заражен</w:t>
      </w:r>
      <w:r>
        <w:rPr>
          <w:rFonts w:ascii="Georgia" w:hAnsi="Georgia"/>
          <w:sz w:val="19"/>
          <w:szCs w:val="19"/>
        </w:rPr>
        <w:t>ными биосредами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 инъекционном и (или) ином насильственном проникновении (в том числе при травмировании) зараженных биосред внутрь тканей организма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 Для целей оценки риска воздействия и выработки мер защиты биологические объекты, обладающ</w:t>
      </w:r>
      <w:r>
        <w:rPr>
          <w:rFonts w:ascii="Georgia" w:hAnsi="Georgia"/>
          <w:sz w:val="19"/>
          <w:szCs w:val="19"/>
        </w:rPr>
        <w:t>ие биологическим воздействием на организм работающего,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возбудители инфекционных заболеваний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возбудители инфекционных заболеваний, общих для человека и животных, с которыми в контакте находится работающий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возбудители инфекц</w:t>
      </w:r>
      <w:r>
        <w:rPr>
          <w:rFonts w:ascii="Georgia" w:hAnsi="Georgia"/>
          <w:sz w:val="19"/>
          <w:szCs w:val="19"/>
        </w:rPr>
        <w:t>ионных заболеваний человека, носителями которых являются животные и (или) насекомые, с которыми в контакте находится работающий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 Для целей оценки риска воздействия и выработки мер защиты биологические объекты, обладающие биологическим воздействием на организм работающего, подразделяют на следующие 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повсеместно (убиквитарно) распространенные, контакт с которыми общедосту</w:t>
      </w:r>
      <w:r>
        <w:rPr>
          <w:rFonts w:ascii="Georgia" w:hAnsi="Georgia"/>
          <w:sz w:val="19"/>
          <w:szCs w:val="19"/>
        </w:rPr>
        <w:t>пен и непроизволен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локально распространенные, контакт с которыми обусловлен только пересечением местонахождения работающего человека и ареала заражения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локализованные специально, контакт с которыми обусловлен только случайным или целенаправленным раз</w:t>
      </w:r>
      <w:r>
        <w:rPr>
          <w:rFonts w:ascii="Georgia" w:hAnsi="Georgia"/>
          <w:sz w:val="19"/>
          <w:szCs w:val="19"/>
        </w:rPr>
        <w:t>рушением средств локализации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7.7 Для целей оценки риска воздействия и выработки мер защиты биологические объекты, обладающие биологическим воздействием на организм работающего, подразделяют на следующие 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способные/неспособные к широко распростран</w:t>
      </w:r>
      <w:r>
        <w:rPr>
          <w:rFonts w:ascii="Georgia" w:hAnsi="Georgia"/>
          <w:sz w:val="19"/>
          <w:szCs w:val="19"/>
        </w:rPr>
        <w:t>енной контаминации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способные/неспособные к устойчивому существованию в окружающей среде, сырье, материалах, полуфабрикатах и готовой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способные/неспособные к устойчивому существованию при применении к ним основных мер санитарии и деконтамина</w:t>
      </w:r>
      <w:r>
        <w:rPr>
          <w:rFonts w:ascii="Georgia" w:hAnsi="Georgia"/>
          <w:sz w:val="19"/>
          <w:szCs w:val="19"/>
        </w:rPr>
        <w:t>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Классификация опасных и вредных производственны</w:t>
      </w:r>
      <w:r>
        <w:rPr>
          <w:rFonts w:ascii="Georgia" w:hAnsi="Georgia"/>
          <w:sz w:val="19"/>
          <w:szCs w:val="19"/>
        </w:rPr>
        <w:t>х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факторов, обладающих свойствами психофизиологическог</w:t>
      </w:r>
      <w:r>
        <w:rPr>
          <w:rFonts w:ascii="Georgia" w:hAnsi="Georgia"/>
          <w:sz w:val="19"/>
          <w:szCs w:val="19"/>
        </w:rPr>
        <w:t>о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воздействия на организм человек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 Опасные и вредные производственные факторы, обладающие свойствами психофизиологического воздействия на орган</w:t>
      </w:r>
      <w:r>
        <w:rPr>
          <w:rFonts w:ascii="Georgia" w:hAnsi="Georgia"/>
          <w:sz w:val="19"/>
          <w:szCs w:val="19"/>
        </w:rPr>
        <w:t>изм человека,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физические перегрузки, связанные с тяжестью трудового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нервно-психические перегрузки, связанные с напряженностью трудового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 Физические перегрузки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статические, связанные с рабочей п</w:t>
      </w:r>
      <w:r>
        <w:rPr>
          <w:rFonts w:ascii="Georgia" w:hAnsi="Georgia"/>
          <w:sz w:val="19"/>
          <w:szCs w:val="19"/>
        </w:rPr>
        <w:t>озой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динамические нагрузки, связанные с массой поднимаемого и перемещаемого вручную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динамические нагрузки, связанные с повторением стереотипных рабочих движений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 Физические перегрузки организма работающего, связанные с тяжестью трудового пр</w:t>
      </w:r>
      <w:r>
        <w:rPr>
          <w:rFonts w:ascii="Georgia" w:hAnsi="Georgia"/>
          <w:sz w:val="19"/>
          <w:szCs w:val="19"/>
        </w:rPr>
        <w:t>оцесса, в целях оценки условий труда, разработки и принятия мероприятий по их улучшению характеризуются такими показателями, как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физическая динамическая нагрузка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масса поднимаемого и перемещаемого груза вручную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стереотипные рабочие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ста</w:t>
      </w:r>
      <w:r>
        <w:rPr>
          <w:rFonts w:ascii="Georgia" w:hAnsi="Georgia"/>
          <w:sz w:val="19"/>
          <w:szCs w:val="19"/>
        </w:rPr>
        <w:t>тическая нагрузка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рабочая поза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наклоны корпуса тела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перемещение в пространстве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8.4 Нервно-психические перегрузки подразделяют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 умственное перенапряжение, в том числе вызванное информационной нагрузкой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перенапряжение анализаторов</w:t>
      </w:r>
      <w:r>
        <w:rPr>
          <w:rFonts w:ascii="Georgia" w:hAnsi="Georgia"/>
          <w:sz w:val="19"/>
          <w:szCs w:val="19"/>
        </w:rPr>
        <w:t>, в том числе вызванное информационной нагрузкой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монотонность труда, вызывающая монотонию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эмоциональные перегрузки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8.5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длительность сосредоточенног</w:t>
      </w:r>
      <w:r>
        <w:rPr>
          <w:rFonts w:ascii="Georgia" w:hAnsi="Georgia"/>
          <w:sz w:val="19"/>
          <w:szCs w:val="19"/>
        </w:rPr>
        <w:t>о наблюдения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активное наблюдение за ходом производственного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число производственных объектов одновременного наблюдения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плотность сигналов (световых, звуковых) и сообщений в единицу времени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нагрузка на слуховой анализатор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нагрузка на </w:t>
      </w:r>
      <w:r>
        <w:rPr>
          <w:rFonts w:ascii="Georgia" w:hAnsi="Georgia"/>
          <w:sz w:val="19"/>
          <w:szCs w:val="19"/>
        </w:rPr>
        <w:t>голосовой аппарат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работа с оптическими приборами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Основные требования к описанию опасных и вредны</w:t>
      </w:r>
      <w:r>
        <w:rPr>
          <w:rFonts w:ascii="Georgia" w:hAnsi="Georgia"/>
          <w:sz w:val="19"/>
          <w:szCs w:val="19"/>
        </w:rPr>
        <w:t>х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производственных факторов в системе стандарто</w:t>
      </w:r>
      <w:r>
        <w:rPr>
          <w:rFonts w:ascii="Georgia" w:hAnsi="Georgia"/>
          <w:sz w:val="19"/>
          <w:szCs w:val="19"/>
        </w:rPr>
        <w:t>в</w:t>
      </w:r>
    </w:p>
    <w:p w:rsidR="00000000" w:rsidRDefault="000C348D">
      <w:pPr>
        <w:pStyle w:val="align-center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безопасности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 Описание опасных и вредных производственных факторов в классификационной группе "</w:t>
      </w:r>
      <w:r>
        <w:rPr>
          <w:rFonts w:ascii="Georgia" w:hAnsi="Georgia"/>
          <w:sz w:val="19"/>
          <w:szCs w:val="19"/>
        </w:rPr>
        <w:t>Межгосударственные стандарты общих требований и норм по видам опасных и вредных производственных факторов" системы стандартов безопасности труда должно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методы контроля (обнаружения, измерения) за опасным или вредным производственным фактором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методы и средства защиты работающих от действия опасного или вредного производственного фактора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отдельных случаях при необходимости и с учетом требований национального законодательства описание опасных и вредных производственных факторов может дополни</w:t>
      </w:r>
      <w:r>
        <w:rPr>
          <w:rFonts w:ascii="Georgia" w:hAnsi="Georgia"/>
          <w:sz w:val="19"/>
          <w:szCs w:val="19"/>
        </w:rPr>
        <w:t>тельно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краткую характеристику сущности опасного или вредного производственного фактора (вид, характер происхождения, признаки наличия, характер действия, основные риски воздействия, возможные результаты воздействия)</w:t>
      </w:r>
      <w:r>
        <w:rPr>
          <w:rFonts w:ascii="Georgia" w:hAnsi="Georgia"/>
          <w:sz w:val="19"/>
          <w:szCs w:val="19"/>
        </w:rPr>
        <w:t>;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предельно допустимые уров</w:t>
      </w:r>
      <w:r>
        <w:rPr>
          <w:rFonts w:ascii="Georgia" w:hAnsi="Georgia"/>
          <w:sz w:val="19"/>
          <w:szCs w:val="19"/>
        </w:rPr>
        <w:t>ни, предельно допустимые концентрации, предельно допустимые дозы воздействия опасного или вредного производственного фактора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0C348D">
      <w:pPr>
        <w:pStyle w:val="a3"/>
        <w:divId w:val="651803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 Содержание стандартов классификационной группы "Межгосударственные стандарты общих требований и норм по видам опасных и вредны</w:t>
      </w:r>
      <w:r>
        <w:rPr>
          <w:rFonts w:ascii="Georgia" w:hAnsi="Georgia"/>
          <w:sz w:val="19"/>
          <w:szCs w:val="19"/>
        </w:rPr>
        <w:t>х производственных факторов" должно соответствовать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12.0.00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и настоящему стандарту</w:t>
      </w:r>
      <w:r>
        <w:rPr>
          <w:rFonts w:ascii="Georgia" w:hAnsi="Georgia"/>
          <w:sz w:val="19"/>
          <w:szCs w:val="19"/>
        </w:rPr>
        <w:t>.</w:t>
      </w:r>
    </w:p>
    <w:p w:rsidR="000C348D" w:rsidRDefault="000C348D">
      <w:pPr>
        <w:divId w:val="188174191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0C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C03E2"/>
    <w:rsid w:val="000C03E2"/>
    <w:rsid w:val="000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191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3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03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7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5783</Words>
  <Characters>32965</Characters>
  <Application>Microsoft Office Word</Application>
  <DocSecurity>0</DocSecurity>
  <Lines>274</Lines>
  <Paragraphs>77</Paragraphs>
  <ScaleCrop>false</ScaleCrop>
  <Company/>
  <LinksUpToDate>false</LinksUpToDate>
  <CharactersWithSpaces>38671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2023-11-09T08:51:00Z</dcterms:created>
  <dcterms:modified xsi:type="dcterms:W3CDTF">2023-11-09T08:51:00Z</dcterms:modified>
</cp:coreProperties>
</file>