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155">
      <w:pPr>
        <w:pStyle w:val="printredaction-line"/>
        <w:divId w:val="104001400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F91155">
      <w:pPr>
        <w:divId w:val="35554573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29.10.2021 № 776н</w:t>
      </w:r>
    </w:p>
    <w:p w:rsidR="00000000" w:rsidRDefault="00F91155">
      <w:pPr>
        <w:pStyle w:val="2"/>
        <w:divId w:val="10400140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Примерного положения о системе управления охраной труда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третьей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статьи 217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H02OE/" w:history="1">
        <w:r>
          <w:rPr>
            <w:rStyle w:val="a4"/>
            <w:rFonts w:ascii="Georgia" w:hAnsi="Georgia"/>
            <w:sz w:val="19"/>
            <w:szCs w:val="19"/>
          </w:rPr>
          <w:t xml:space="preserve">подпунктом 5.2.16 (6) пункта 5 Положения </w:t>
        </w:r>
        <w:r>
          <w:rPr>
            <w:rStyle w:val="a4"/>
            <w:rFonts w:ascii="Georgia" w:hAnsi="Georgia"/>
            <w:sz w:val="19"/>
            <w:szCs w:val="19"/>
          </w:rPr>
          <w:t>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</w:t>
      </w:r>
      <w:r>
        <w:rPr>
          <w:rFonts w:ascii="Georgia" w:hAnsi="Georgia"/>
          <w:sz w:val="19"/>
          <w:szCs w:val="19"/>
        </w:rPr>
        <w:t>оссийской Федерации, 2012, № 26, ст.3528; 2021, № 42, ст.7120)</w:t>
      </w:r>
      <w:r>
        <w:rPr>
          <w:rFonts w:ascii="Georgia" w:hAnsi="Georgia"/>
          <w:sz w:val="19"/>
          <w:szCs w:val="19"/>
        </w:rPr>
        <w:t>,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Примерное положение о системе управления охраной труда согласно </w:t>
      </w:r>
      <w:hyperlink r:id="rId7" w:anchor="/document/99/727092790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420376480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19 августа 2016 г. № 438н "Об утверждении Типового положения о системе управления</w:t>
        </w:r>
        <w:r>
          <w:rPr>
            <w:rStyle w:val="a4"/>
            <w:rFonts w:ascii="Georgia" w:hAnsi="Georgia"/>
            <w:sz w:val="19"/>
            <w:szCs w:val="19"/>
          </w:rPr>
          <w:t xml:space="preserve"> охраной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13 октября 2016 г., регистрационный № 44037)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Установить, что настоящий приказ вступает в силу с 1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divId w:val="11914084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F91155">
      <w:pPr>
        <w:spacing w:after="223"/>
        <w:jc w:val="both"/>
        <w:divId w:val="189419023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</w:t>
      </w:r>
      <w:r>
        <w:rPr>
          <w:rFonts w:ascii="Helvetica" w:hAnsi="Helvetica" w:cs="Helvetica"/>
          <w:sz w:val="16"/>
          <w:szCs w:val="16"/>
        </w:rPr>
        <w:t>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14 декабря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6631</w:t>
      </w:r>
      <w:r>
        <w:rPr>
          <w:rFonts w:ascii="Helvetica" w:hAnsi="Helvetica" w:cs="Helvetica"/>
          <w:sz w:val="16"/>
          <w:szCs w:val="16"/>
        </w:rPr>
        <w:t>8</w:t>
      </w:r>
    </w:p>
    <w:p w:rsidR="00000000" w:rsidRDefault="00F91155">
      <w:pPr>
        <w:pStyle w:val="align-right"/>
        <w:divId w:val="170323997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Министерства труда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29 октября 2021 года № 776н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F91155">
      <w:pPr>
        <w:divId w:val="90703662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Примерное положение о системе управления охраной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F91155">
      <w:pPr>
        <w:divId w:val="175532422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При</w:t>
      </w:r>
      <w:r>
        <w:rPr>
          <w:rFonts w:ascii="Georgia" w:hAnsi="Georgia"/>
          <w:sz w:val="19"/>
          <w:szCs w:val="19"/>
        </w:rPr>
        <w:t>мерное положение о системе управления охраной труда (далее - Примерное положение) разработано в целях оказания содействия работодателям в соблюдении требований охраны труда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посредством создания, внедрения и обеспечения функционирования системы управления охраной труда (далее - СУОТ) в организации, в раз</w:t>
      </w:r>
      <w:r>
        <w:rPr>
          <w:rFonts w:ascii="Georgia" w:hAnsi="Georgia"/>
          <w:sz w:val="19"/>
          <w:szCs w:val="19"/>
        </w:rPr>
        <w:t>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Работодатель устанавливает</w:t>
      </w:r>
      <w:r>
        <w:rPr>
          <w:rFonts w:ascii="Georgia" w:hAnsi="Georgia"/>
          <w:sz w:val="19"/>
          <w:szCs w:val="19"/>
        </w:rPr>
        <w:t xml:space="preserve"> структуру и порядок функционирования СУОТ в локальном нормативном акте, принимаемом с учетом Примерного положения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206965006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/document/99/901807664/XA00ME22NC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2002, № 1, ст.3; 2021, № 21,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СУОТ является неотъемлемой частью управленческой и (или) производственной системы работодателя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СУОТ представляет собой единство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организационной структуры управ</w:t>
      </w:r>
      <w:r>
        <w:rPr>
          <w:rFonts w:ascii="Georgia" w:hAnsi="Georgia"/>
          <w:sz w:val="19"/>
          <w:szCs w:val="19"/>
        </w:rPr>
        <w:t>ления организации (согласно штатному расписанию), предусматривающей установление обязанностей и ответственности в области охраны труда на всех уровнях 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мероприятий, обеспечивающих функционирование СУОТ и контроль за эффективностью работы в об</w:t>
      </w:r>
      <w:r>
        <w:rPr>
          <w:rFonts w:ascii="Georgia" w:hAnsi="Georgia"/>
          <w:sz w:val="19"/>
          <w:szCs w:val="19"/>
        </w:rPr>
        <w:t>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Создание и обеспечение функционирования СУОТ осуществляются ра</w:t>
      </w:r>
      <w:r>
        <w:rPr>
          <w:rFonts w:ascii="Georgia" w:hAnsi="Georgia"/>
          <w:sz w:val="19"/>
          <w:szCs w:val="19"/>
        </w:rPr>
        <w:t>ботодателем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</w:t>
      </w:r>
      <w:r>
        <w:rPr>
          <w:rFonts w:ascii="Georgia" w:hAnsi="Georgia"/>
          <w:sz w:val="19"/>
          <w:szCs w:val="19"/>
        </w:rPr>
        <w:t>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постоянное улучшение показ</w:t>
      </w:r>
      <w:r>
        <w:rPr>
          <w:rFonts w:ascii="Georgia" w:hAnsi="Georgia"/>
          <w:sz w:val="19"/>
          <w:szCs w:val="19"/>
        </w:rPr>
        <w:t>ателей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соблюдение законодательных и иных норм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достижение целей в области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СУОТ разрабатывается в целях исключения и (или) минимизации профессиональных рисков в области охраны труда и управления указанными риск</w:t>
      </w:r>
      <w:r>
        <w:rPr>
          <w:rFonts w:ascii="Georgia" w:hAnsi="Georgia"/>
          <w:sz w:val="19"/>
          <w:szCs w:val="19"/>
        </w:rPr>
        <w:t>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учётом потребностей и ожиданий работников организации, а также других заинтересованных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</w:t>
      </w:r>
      <w:r>
        <w:rPr>
          <w:rFonts w:ascii="Georgia" w:hAnsi="Georgia"/>
          <w:sz w:val="19"/>
          <w:szCs w:val="19"/>
        </w:rPr>
        <w:t>Положения СУОТ распространяются на всех работников, работающих у работодателя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</w:t>
      </w:r>
      <w:r>
        <w:rPr>
          <w:rFonts w:ascii="Georgia" w:hAnsi="Georgia"/>
          <w:sz w:val="19"/>
          <w:szCs w:val="19"/>
        </w:rPr>
        <w:t>собленных подразделениях, территориях, зданиях, сооружениях и других объектах) работодателя, находящихся в его ведении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Установленные СУОТ положения по безопасности, относящиеся к нахождению и перемещению по объектам работодателя, распространяются на вс</w:t>
      </w:r>
      <w:r>
        <w:rPr>
          <w:rFonts w:ascii="Georgia" w:hAnsi="Georgia"/>
          <w:sz w:val="19"/>
          <w:szCs w:val="19"/>
        </w:rPr>
        <w:t xml:space="preserve">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</w:t>
      </w:r>
      <w:r>
        <w:rPr>
          <w:rFonts w:ascii="Georgia" w:hAnsi="Georgia"/>
          <w:sz w:val="19"/>
          <w:szCs w:val="19"/>
        </w:rPr>
        <w:t>работодателя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</w:t>
      </w:r>
      <w:r>
        <w:rPr>
          <w:rFonts w:ascii="Georgia" w:hAnsi="Georgia"/>
          <w:sz w:val="19"/>
          <w:szCs w:val="19"/>
        </w:rPr>
        <w:t xml:space="preserve"> положений СУОТ в договоры на выполнение подрядных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регулярного (не реже одного раза в год) заключения договора подряда, разрабатывается и утверждается распорядительным документом работодателя положение о допуске подрядных организаций к про</w:t>
      </w:r>
      <w:r>
        <w:rPr>
          <w:rFonts w:ascii="Georgia" w:hAnsi="Georgia"/>
          <w:sz w:val="19"/>
          <w:szCs w:val="19"/>
        </w:rPr>
        <w:t>изводству работ на территории работодателя, в котором будет указан необходимый перечень документов, представляемых перед допуском к работам и правила организации таких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При определении состава соблюдаемых работодателем норм Примерного положения и </w:t>
      </w:r>
      <w:r>
        <w:rPr>
          <w:rFonts w:ascii="Georgia" w:hAnsi="Georgia"/>
          <w:sz w:val="19"/>
          <w:szCs w:val="19"/>
        </w:rPr>
        <w:t>их полноты учитываются наличие у работодателя рабочих мест с вредными и/или опасными условиями труда, производственных процессов, содержащих опасности травмирования работников, а также результаты выявления (идентификации) опасностей и оценки уровней профес</w:t>
      </w:r>
      <w:r>
        <w:rPr>
          <w:rFonts w:ascii="Georgia" w:hAnsi="Georgia"/>
          <w:sz w:val="19"/>
          <w:szCs w:val="19"/>
        </w:rPr>
        <w:t>сиональных рисков, связанных с этими опасностями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2312790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Разработка и внедрение СУО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Политика (стратегия) в области охраны труда является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локальным актом или разделом локального акта работодателя, в котором излагаются цели и мероприятия, направленные на сохранение жизни и здоровья работников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публичной декларацией работодателя о намерении и гарантированном выполнении им государственных норм</w:t>
      </w:r>
      <w:r>
        <w:rPr>
          <w:rFonts w:ascii="Georgia" w:hAnsi="Georgia"/>
          <w:sz w:val="19"/>
          <w:szCs w:val="19"/>
        </w:rPr>
        <w:t xml:space="preserve">ативных требований охраны труда и добровольно принятых на себя обязательств </w:t>
      </w:r>
      <w:r>
        <w:rPr>
          <w:rFonts w:ascii="Georgia" w:hAnsi="Georgia"/>
          <w:sz w:val="19"/>
          <w:szCs w:val="19"/>
        </w:rPr>
        <w:lastRenderedPageBreak/>
        <w:t>с учётом мнения выборного органа первичной профсоюзной организации или иного уполномоченного работниками органа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Политика (стратегия) по охране труда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направлена на сохранен</w:t>
      </w:r>
      <w:r>
        <w:rPr>
          <w:rFonts w:ascii="Georgia" w:hAnsi="Georgia"/>
          <w:sz w:val="19"/>
          <w:szCs w:val="19"/>
        </w:rPr>
        <w:t>ие жизни и здоровья работников в процессе их трудовой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направлена на обеспечение безопасных условий труда, управление рисками производственного травматизма и профессиональной заболеваемости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соответствует специфике экономической деятельн</w:t>
      </w:r>
      <w:r>
        <w:rPr>
          <w:rFonts w:ascii="Georgia" w:hAnsi="Georgia"/>
          <w:sz w:val="19"/>
          <w:szCs w:val="19"/>
        </w:rPr>
        <w:t>ости и организации работ у работодателя, особенностям профессиональных рисков и возможностям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отражает цели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включает обязательства работодателя по устранению опасностей и снижению уровней профессиональ</w:t>
      </w:r>
      <w:r>
        <w:rPr>
          <w:rFonts w:ascii="Georgia" w:hAnsi="Georgia"/>
          <w:sz w:val="19"/>
          <w:szCs w:val="19"/>
        </w:rPr>
        <w:t>ных рисков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включает обязательство работодателя совершенствовать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учитывает мнение выборного органа первичной профсоюзной организации или иного уполномоченного работниками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Политику (стратегию) по охран</w:t>
      </w:r>
      <w:r>
        <w:rPr>
          <w:rFonts w:ascii="Georgia" w:hAnsi="Georgia"/>
          <w:sz w:val="19"/>
          <w:szCs w:val="19"/>
        </w:rPr>
        <w:t>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Работодателю рекомендуется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предоставление ответственным лицам с</w:t>
      </w:r>
      <w:r>
        <w:rPr>
          <w:rFonts w:ascii="Georgia" w:hAnsi="Georgia"/>
          <w:sz w:val="19"/>
          <w:szCs w:val="19"/>
        </w:rPr>
        <w:t>оответствующих полномочий для осуществления функций (обязанностей) в рамках функционирования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документирование и доведение до сведения работников на всех уровнях управления организацией информации об ответственных лицах и их полномочиях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Работо</w:t>
      </w:r>
      <w:r>
        <w:rPr>
          <w:rFonts w:ascii="Georgia" w:hAnsi="Georgia"/>
          <w:sz w:val="19"/>
          <w:szCs w:val="19"/>
        </w:rPr>
        <w:t>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</w:t>
      </w:r>
      <w:r>
        <w:rPr>
          <w:rFonts w:ascii="Georgia" w:hAnsi="Georgia"/>
          <w:sz w:val="19"/>
          <w:szCs w:val="19"/>
        </w:rPr>
        <w:t xml:space="preserve">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управления организацией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Разработку, внедрение и поддержку процесса(ов) взаимодействия (консультаций) с работ</w:t>
      </w:r>
      <w:r>
        <w:rPr>
          <w:rFonts w:ascii="Georgia" w:hAnsi="Georgia"/>
          <w:sz w:val="19"/>
          <w:szCs w:val="19"/>
        </w:rPr>
        <w:t>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 рекомендуется обеспечивать в том числе с учетом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определения механизмов, времени и рес</w:t>
      </w:r>
      <w:r>
        <w:rPr>
          <w:rFonts w:ascii="Georgia" w:hAnsi="Georgia"/>
          <w:sz w:val="19"/>
          <w:szCs w:val="19"/>
        </w:rPr>
        <w:t>урсов для участия работников в обеспечении безопасности на своих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обеспечения своевременного доступа к четкой, понятной и актуальной информации по вопросам функционирования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определения и устранения (минимизации) препятствий для у</w:t>
      </w:r>
      <w:r>
        <w:rPr>
          <w:rFonts w:ascii="Georgia" w:hAnsi="Georgia"/>
          <w:sz w:val="19"/>
          <w:szCs w:val="19"/>
        </w:rPr>
        <w:t>частия работников в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15. Управление охраной труда рекомендуется осуществлять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</w:t>
      </w:r>
      <w:r>
        <w:rPr>
          <w:rFonts w:ascii="Georgia" w:hAnsi="Georgia"/>
          <w:sz w:val="19"/>
          <w:szCs w:val="19"/>
        </w:rPr>
        <w:t>труда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работодателя (при наличии) или уполномоченных (доверенных) лиц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72937936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1807664/XA00M9K2NH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224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2002, № 1, ст.3; 2021, № 21,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16.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</w:t>
      </w:r>
      <w:r>
        <w:rPr>
          <w:rFonts w:ascii="Georgia" w:hAnsi="Georgia"/>
          <w:sz w:val="19"/>
          <w:szCs w:val="19"/>
        </w:rPr>
        <w:t>изовывать и поддерживать в работоспособном состоянии процессы, обеспечивающие участие работников 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</w:t>
      </w:r>
      <w:r>
        <w:rPr>
          <w:rFonts w:ascii="Georgia" w:hAnsi="Georgia"/>
          <w:sz w:val="19"/>
          <w:szCs w:val="19"/>
        </w:rPr>
        <w:t xml:space="preserve"> улучшению СУОТ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установ</w:t>
      </w:r>
      <w:r>
        <w:rPr>
          <w:rFonts w:ascii="Georgia" w:hAnsi="Georgia"/>
          <w:sz w:val="19"/>
          <w:szCs w:val="19"/>
        </w:rPr>
        <w:t>ление (определение) потребностей и ожиданий работников в рамках построения, развития и функционирования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установление целей в области охраны труда и планирование их достижения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выявление опасностей, оценка уровня профессиональных рисков и план м</w:t>
      </w:r>
      <w:r>
        <w:rPr>
          <w:rFonts w:ascii="Georgia" w:hAnsi="Georgia"/>
          <w:sz w:val="19"/>
          <w:szCs w:val="19"/>
        </w:rPr>
        <w:t>ероприятий по управлению профессиональными рисками и улучшению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определение и закрепление в действующих локальных нормативных актах работодателя функциональных (в том объеме, в котором это применимо) обязанностей, ответственности и полномо</w:t>
      </w:r>
      <w:r>
        <w:rPr>
          <w:rFonts w:ascii="Georgia" w:hAnsi="Georgia"/>
          <w:sz w:val="19"/>
          <w:szCs w:val="19"/>
        </w:rPr>
        <w:t>чий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4568845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Планировани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При планировании СУОТ рекомендуется определять и принимать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Управление про</w:t>
      </w:r>
      <w:r>
        <w:rPr>
          <w:rFonts w:ascii="Georgia" w:hAnsi="Georgia"/>
          <w:sz w:val="19"/>
          <w:szCs w:val="19"/>
        </w:rPr>
        <w:t>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ОПР) и применение мер по сни</w:t>
      </w:r>
      <w:r>
        <w:rPr>
          <w:rFonts w:ascii="Georgia" w:hAnsi="Georgia"/>
          <w:sz w:val="19"/>
          <w:szCs w:val="19"/>
        </w:rPr>
        <w:t>жению уровней профессиональных рисков или недопущению повышения их уровней, контроль и пересмотр выявленных профессиональных рисков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86497656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1807664/XA00ME22NC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2021, № 21,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Выявление (идентификация) опасностей, представляющих угрозу жизни и здоровью работников, и составление их перечня (реестра) рекомендуется проводить с учетом рекомендаций по классификации, обнаружению, распознаванию и описанию опасностей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60662117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1807664/XA00M782MO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218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2021, № 21,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Анализ и упорядочивание всех выявленных опасностей рекомендуется 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</w:t>
      </w:r>
      <w:r>
        <w:rPr>
          <w:rFonts w:ascii="Georgia" w:hAnsi="Georgia"/>
          <w:sz w:val="19"/>
          <w:szCs w:val="19"/>
        </w:rPr>
        <w:t>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Оценку уровня профессиональных рисков, связанных с выявленными оп</w:t>
      </w:r>
      <w:r>
        <w:rPr>
          <w:rFonts w:ascii="Georgia" w:hAnsi="Georgia"/>
          <w:sz w:val="19"/>
          <w:szCs w:val="19"/>
        </w:rPr>
        <w:t>асностями, рекомендуется осуществлять для всех выявленных (идентифицированных)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22.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</w:t>
      </w:r>
      <w:r>
        <w:rPr>
          <w:rFonts w:ascii="Georgia" w:hAnsi="Georgia"/>
          <w:sz w:val="19"/>
          <w:szCs w:val="19"/>
        </w:rPr>
        <w:t>уровня профессиональных рисков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198120"/>
            <wp:effectExtent l="19050" t="0" r="7620" b="0"/>
            <wp:docPr id="9" name="Рисунок 9" descr="https://1otruda.ru/system/content/image/200/1/2632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632596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выявленных (идентифицированных)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29991969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198120"/>
            <wp:effectExtent l="19050" t="0" r="7620" b="0"/>
            <wp:docPr id="10" name="Рисунок 10" descr="https://1otruda.ru/system/content/image/200/1/2632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632596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1807664/XA00M782MO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218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</w:t>
      </w:r>
      <w:r>
        <w:rPr>
          <w:rFonts w:ascii="Georgia" w:hAnsi="Georgia"/>
          <w:sz w:val="19"/>
          <w:szCs w:val="19"/>
        </w:rPr>
        <w:t>.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</w:t>
      </w:r>
      <w:r>
        <w:rPr>
          <w:rFonts w:ascii="Georgia" w:hAnsi="Georgia"/>
          <w:sz w:val="19"/>
          <w:szCs w:val="19"/>
        </w:rPr>
        <w:t>м выявленных опасностей, а также особенностями и сложностью производственных процессов, осуществляемых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Допускается привлечение для выявления (идентификации) опасностей и оценки уровней профессиональных рисков независимую организацию, об</w:t>
      </w:r>
      <w:r>
        <w:rPr>
          <w:rFonts w:ascii="Georgia" w:hAnsi="Georgia"/>
          <w:sz w:val="19"/>
          <w:szCs w:val="19"/>
        </w:rPr>
        <w:t>ладающую необходимой компетенцией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Работодатель обязан обеспечить систематическое выявление опасностей и профессиональных рисков, их регулярный анализ и оценку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198120"/>
            <wp:effectExtent l="19050" t="0" r="7620" b="0"/>
            <wp:docPr id="11" name="Рисунок 11" descr="https://1otruda.ru/system/content/image/200/1/26325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632597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49080286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198120"/>
            <wp:effectExtent l="19050" t="0" r="7620" b="0"/>
            <wp:docPr id="12" name="Рисунок 12" descr="https://1otruda.ru/system/content/image/200/1/26325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632597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anchor="/document/99/901807664/XA00MCS2N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214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брание законодательства Российской Федерации, 2002, № 1, ст.3; 2021, № 27,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</w:t>
      </w:r>
      <w:r>
        <w:rPr>
          <w:rFonts w:ascii="Georgia" w:hAnsi="Georgia"/>
          <w:sz w:val="19"/>
          <w:szCs w:val="19"/>
        </w:rPr>
        <w:t>льного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27. Примерный перечень опасностей, их причин (источников), а также мер управления/контроля рисков приведен в </w:t>
      </w:r>
      <w:hyperlink r:id="rId21" w:anchor="/document/99/727092790/XA00MF02N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</w:t>
        </w:r>
      </w:hyperlink>
      <w:r>
        <w:rPr>
          <w:rFonts w:ascii="Georgia" w:hAnsi="Georgia"/>
          <w:sz w:val="19"/>
          <w:szCs w:val="19"/>
        </w:rPr>
        <w:t>. Работодатель вправе изменять п</w:t>
      </w:r>
      <w:r>
        <w:rPr>
          <w:rFonts w:ascii="Georgia" w:hAnsi="Georgia"/>
          <w:sz w:val="19"/>
          <w:szCs w:val="19"/>
        </w:rPr>
        <w:t>еречень указанных опасностей или включать в него дополнительные опасности, исходя из специфики своей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Относящиеся к деятельности работодателя государственные нормативные требования охраны труда учитываются при разработке, внедрении, поддер</w:t>
      </w:r>
      <w:r>
        <w:rPr>
          <w:rFonts w:ascii="Georgia" w:hAnsi="Georgia"/>
          <w:sz w:val="19"/>
          <w:szCs w:val="19"/>
        </w:rPr>
        <w:t>жании и постоянном улучшении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В Плане мероприятий по охране труда организации рекомендуетс</w:t>
      </w:r>
      <w:r>
        <w:rPr>
          <w:rFonts w:ascii="Georgia" w:hAnsi="Georgia"/>
          <w:sz w:val="19"/>
          <w:szCs w:val="19"/>
        </w:rPr>
        <w:t>я указывать следующие примерные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наименование мероприятий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ожидаемый результат по каждому мероприятию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сроки реализации по каждому мероприятию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ответственные лица за реализацию мероприятий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выделяемые ресурсы и источники финансирова</w:t>
      </w:r>
      <w:r>
        <w:rPr>
          <w:rFonts w:ascii="Georgia" w:hAnsi="Georgia"/>
          <w:sz w:val="19"/>
          <w:szCs w:val="19"/>
        </w:rPr>
        <w:t>ния мероприятий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198120"/>
            <wp:effectExtent l="19050" t="0" r="7620" b="0"/>
            <wp:docPr id="13" name="Рисунок 13" descr="https://1otruda.ru/system/content/image/200/1/26325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632598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47818817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198120"/>
            <wp:effectExtent l="19050" t="0" r="7620" b="0"/>
            <wp:docPr id="14" name="Рисунок 14" descr="https://1otruda.ru/system/content/image/200/1/26325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632598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anchor="/document/99/901807664/XA00MA42MN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225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2021, № 27,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Планирование мероприятий по охране труда учитывает изменения, которые влияют на функционирование СУОТ, включая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</w:t>
      </w:r>
      <w:r>
        <w:rPr>
          <w:rFonts w:ascii="Georgia" w:hAnsi="Georgia"/>
          <w:sz w:val="19"/>
          <w:szCs w:val="19"/>
        </w:rPr>
        <w:t xml:space="preserve"> изменения в нормативных правовых актах, содержащих государственные нормативные требования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изменения в условиях труда работниках (результатах специальной оценки условий труда (СОУТ и ОПР)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внедрение новой продукции,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</w:t>
      </w:r>
      <w:r>
        <w:rPr>
          <w:rFonts w:ascii="Georgia" w:hAnsi="Georgia"/>
          <w:sz w:val="19"/>
          <w:szCs w:val="19"/>
        </w:rPr>
        <w:t>ы, материалы и сырье)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опыт, финансовые, производств</w:t>
      </w:r>
      <w:r>
        <w:rPr>
          <w:rFonts w:ascii="Georgia" w:hAnsi="Georgia"/>
          <w:sz w:val="19"/>
          <w:szCs w:val="19"/>
        </w:rPr>
        <w:t>енные (функциональные) возможности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Цели в области охраны труда устанавливаются для достижения конкретных результатов, согласующихся с Политикой (стратегией)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Принятые цели по охране труда рекомендуется достигать путем реализации пр</w:t>
      </w:r>
      <w:r>
        <w:rPr>
          <w:rFonts w:ascii="Georgia" w:hAnsi="Georgia"/>
          <w:sz w:val="19"/>
          <w:szCs w:val="19"/>
        </w:rPr>
        <w:t xml:space="preserve">оцедур и комплекса мероприятий, предусмотренных </w:t>
      </w:r>
      <w:hyperlink r:id="rId24" w:anchor="/document/99/727092790/XA00M6A2MF/" w:tgtFrame="_self" w:history="1">
        <w:r>
          <w:rPr>
            <w:rStyle w:val="a4"/>
            <w:rFonts w:ascii="Georgia" w:hAnsi="Georgia"/>
            <w:sz w:val="19"/>
            <w:szCs w:val="19"/>
          </w:rPr>
          <w:t>главой II настоящего Примерного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36. Цели рекомендуется формулировать с учетом необходимости регулярной оценки </w:t>
      </w:r>
      <w:r>
        <w:rPr>
          <w:rFonts w:ascii="Georgia" w:hAnsi="Georgia"/>
          <w:sz w:val="19"/>
          <w:szCs w:val="19"/>
        </w:rPr>
        <w:t>их достижения, в том числе, по возможности, на основе измеримых показателей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Количество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подра</w:t>
      </w:r>
      <w:r>
        <w:rPr>
          <w:rFonts w:ascii="Georgia" w:hAnsi="Georgia"/>
          <w:sz w:val="19"/>
          <w:szCs w:val="19"/>
        </w:rPr>
        <w:t>зделений), показателей по условиям труда и профессиональным рискам, наличия несчастных случаев и профессиональных заболеваний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При выборе целей в области охраны труда рекомендуется учитывать их характеристики,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возможность измерения (есл</w:t>
      </w:r>
      <w:r>
        <w:rPr>
          <w:rFonts w:ascii="Georgia" w:hAnsi="Georgia"/>
          <w:sz w:val="19"/>
          <w:szCs w:val="19"/>
        </w:rPr>
        <w:t>и практически осуществимо) или оценки их достижения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возможность учета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применимых норм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результатов оценки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результатов консультаций с работниками и, при их наличии, представителями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Работодатель, по необходимости, ежегод</w:t>
      </w:r>
      <w:r>
        <w:rPr>
          <w:rFonts w:ascii="Georgia" w:hAnsi="Georgia"/>
          <w:sz w:val="19"/>
          <w:szCs w:val="19"/>
        </w:rPr>
        <w:t>но пересматривает цели в области охраны труда, исходя из результатов оценки эффективности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При планировании достижения целей работодателю рекомендуется определять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необходимые ресурсы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ответственных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сроки достижения целей (цели могут</w:t>
      </w:r>
      <w:r>
        <w:rPr>
          <w:rFonts w:ascii="Georgia" w:hAnsi="Georgia"/>
          <w:sz w:val="19"/>
          <w:szCs w:val="19"/>
        </w:rPr>
        <w:t xml:space="preserve"> быть долгосрочными и краткосрочными)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способы и показатели оценки уровня достижения целей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влияние поставленных целей в области охраны труда на бизнес-процессы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95208077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Обеспечение функционирования СУО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При планировании и реализации меро</w:t>
      </w:r>
      <w:r>
        <w:rPr>
          <w:rFonts w:ascii="Georgia" w:hAnsi="Georgia"/>
          <w:sz w:val="19"/>
          <w:szCs w:val="19"/>
        </w:rPr>
        <w:t>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</w:t>
      </w:r>
      <w:r>
        <w:rPr>
          <w:rFonts w:ascii="Georgia" w:hAnsi="Georgia"/>
          <w:sz w:val="19"/>
          <w:szCs w:val="19"/>
        </w:rPr>
        <w:t>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198120"/>
            <wp:effectExtent l="19050" t="0" r="7620" b="0"/>
            <wp:docPr id="15" name="Рисунок 15" descr="https://1otruda.ru/system/content/image/200/1/2632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632599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свои финансовые, производственные (функциональные) возможности, а также учитывать возможные требования со стороны внешних заинтересованных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80735866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06680" cy="198120"/>
            <wp:effectExtent l="19050" t="0" r="7620" b="0"/>
            <wp:docPr id="16" name="Рисунок 16" descr="https://1otruda.ru/system/content/image/200/1/26325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632599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anchor="/document/99/901807664/XA00MEK2N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210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021, № 27,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Для обеспечения функционирования СУОТ работодателю рекомендуется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определять необходимые компетенции работников, которые влияют или могут влиять на безопасность производственных процессов (включая положения профессиональных стан</w:t>
      </w:r>
      <w:r>
        <w:rPr>
          <w:rFonts w:ascii="Georgia" w:hAnsi="Georgia"/>
          <w:sz w:val="19"/>
          <w:szCs w:val="19"/>
        </w:rPr>
        <w:t>дартов)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обеспечивать подготовку работников в области выявления опасностей при выполнении работ и реализации мер реагирования на их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обеспечивать непрерывную подготовку и повышение квалификации работников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документировать ин</w:t>
      </w:r>
      <w:r>
        <w:rPr>
          <w:rFonts w:ascii="Georgia" w:hAnsi="Georgia"/>
          <w:sz w:val="19"/>
          <w:szCs w:val="19"/>
        </w:rPr>
        <w:t>формацию об обучении и повышении квалификации работников в области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198120"/>
            <wp:effectExtent l="19050" t="0" r="7620" b="0"/>
            <wp:docPr id="17" name="Рисунок 17" descr="https://1otruda.ru/system/content/image/200/1/26326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632602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55203654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198120"/>
            <wp:effectExtent l="19050" t="0" r="7620" b="0"/>
            <wp:docPr id="18" name="Рисунок 18" descr="https://1otruda.ru/system/content/image/200/1/26326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632602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anchor="/document/99/901807664/XA00RN82OT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219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(Собрание законодательства Российской Федерации, 2002, № 1, ст.3; 2021, № 27,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Рекомендуется информировать работников в рамках СУОТ: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 политике и целях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 системе стимулирования за соблюдение государственных норма</w:t>
      </w:r>
      <w:r>
        <w:rPr>
          <w:rFonts w:ascii="Georgia" w:hAnsi="Georgia"/>
          <w:sz w:val="19"/>
          <w:szCs w:val="19"/>
        </w:rPr>
        <w:t>тивных требований охраны труда и об ответственности за их нарушение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 результатах расследования несчастных случаев на производстве и микротравм (микроповреждений)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об опасностях и рисках на своих рабочих местах, а также разработанных в их отношении </w:t>
      </w:r>
      <w:r>
        <w:rPr>
          <w:rFonts w:ascii="Georgia" w:hAnsi="Georgia"/>
          <w:sz w:val="19"/>
          <w:szCs w:val="19"/>
        </w:rPr>
        <w:t>мерах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Порядок информирования работников и порядок взаимодействия с работниками работодателю (руководителю организации) рекомендуется установить с учетом специфики деятельности организации с учетом форм (способов) и рекомендаций по размещени</w:t>
      </w:r>
      <w:r>
        <w:rPr>
          <w:rFonts w:ascii="Georgia" w:hAnsi="Georgia"/>
          <w:sz w:val="19"/>
          <w:szCs w:val="19"/>
        </w:rPr>
        <w:t>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198120"/>
            <wp:effectExtent l="19050" t="0" r="0" b="0"/>
            <wp:docPr id="19" name="Рисунок 19" descr="https://1otruda.ru/system/content/image/200/1/2632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632600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93251193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198120"/>
            <wp:effectExtent l="19050" t="0" r="0" b="0"/>
            <wp:docPr id="20" name="Рисунок 20" descr="https://1otruda.ru/system/content/image/200/1/26326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632600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Статья 216.2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0" w:anchor="/document/99/901807664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2021, № 27, ст.5139).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При информировании работников допускается учитывать следующие формы доведения информации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включение соответствующих положений в трудовой договор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ознакомление работника с результатами специальной оценки условий труда и оценки профессион</w:t>
      </w:r>
      <w:r>
        <w:rPr>
          <w:rFonts w:ascii="Georgia" w:hAnsi="Georgia"/>
          <w:sz w:val="19"/>
          <w:szCs w:val="19"/>
        </w:rPr>
        <w:t>альных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проведения совещаний, круглых столов, семинаров, конференций, встреч и переговоров заинтересованных сторон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изготовления и распространения аудиовизуальной продукции - информационных бюллетеней, плакатов, иной печатной продукции, видео-</w:t>
      </w:r>
      <w:r>
        <w:rPr>
          <w:rFonts w:ascii="Georgia" w:hAnsi="Georgia"/>
          <w:sz w:val="19"/>
          <w:szCs w:val="19"/>
        </w:rPr>
        <w:t xml:space="preserve"> и аудиоматериалов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д) использования информационных ресурсов в информационно-телекоммуникационной сети "Интернет"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размещения соответствующей информации в общедоступных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проведение инструктажей, размещение стендов с необходимой информацией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70289560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>V.</w:t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Функционировани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Основными процессами по охране труда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специальная оценка условий труда (далее - СОУТ)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оценка профессиональных рисков (далее - ОПР)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проведение медицинских осмотров и освидетельствований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проведение обу</w:t>
      </w:r>
      <w:r>
        <w:rPr>
          <w:rFonts w:ascii="Georgia" w:hAnsi="Georgia"/>
          <w:sz w:val="19"/>
          <w:szCs w:val="19"/>
        </w:rPr>
        <w:t>чения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обеспечение работников средствами индивидуальной защиты (далее - СИЗ)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обеспечение безопасности работников при эксплуатации зданий и сооружений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обеспечение безопасности работников при эксплуатации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обеспечение бе</w:t>
      </w:r>
      <w:r>
        <w:rPr>
          <w:rFonts w:ascii="Georgia" w:hAnsi="Georgia"/>
          <w:sz w:val="19"/>
          <w:szCs w:val="19"/>
        </w:rPr>
        <w:t>зопасности работников при осуществлении технологических процессов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обеспечение безопасности работников при эксплуатации применяемых инструментов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обеспечение безопасности работников при применении сырья и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обеспечение безопасности работников подрядных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санитарно-бытовое обеспечение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выдача работникам молока или других равноценных пищевых продуктов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о) обеспечение работников лечебно-профилактическим питанием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п) обеспечение соо</w:t>
      </w:r>
      <w:r>
        <w:rPr>
          <w:rFonts w:ascii="Georgia" w:hAnsi="Georgia"/>
          <w:sz w:val="19"/>
          <w:szCs w:val="19"/>
        </w:rPr>
        <w:t>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р) обеспечение социального страхования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с) взаимодействие с государственными над</w:t>
      </w:r>
      <w:r>
        <w:rPr>
          <w:rFonts w:ascii="Georgia" w:hAnsi="Georgia"/>
          <w:sz w:val="19"/>
          <w:szCs w:val="19"/>
        </w:rPr>
        <w:t>зорными органами, органами исполнительной власти и профсоюзного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т) реагирование на аварийные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у) реагирование на несчастные случаи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ф) реагирование на профессиональные заболевания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Процессы СОУТ и ОПР являются базовыми процессами СУО</w:t>
      </w:r>
      <w:r>
        <w:rPr>
          <w:rFonts w:ascii="Georgia" w:hAnsi="Georgia"/>
          <w:sz w:val="19"/>
          <w:szCs w:val="19"/>
        </w:rPr>
        <w:t>Т организации. По результатам СОУТ и ОПР формируется и корректируется реализация других процессов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49. Процессы, представленные в </w:t>
      </w:r>
      <w:hyperlink r:id="rId31" w:anchor="/document/99/727092790/XA00MGG2OA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"в" - "д" пункта 47 При</w:t>
        </w:r>
        <w:r>
          <w:rPr>
            <w:rStyle w:val="a4"/>
            <w:rFonts w:ascii="Georgia" w:hAnsi="Georgia"/>
            <w:sz w:val="19"/>
            <w:szCs w:val="19"/>
          </w:rPr>
          <w:t>мерного положения</w:t>
        </w:r>
      </w:hyperlink>
      <w:r>
        <w:rPr>
          <w:rFonts w:ascii="Georgia" w:hAnsi="Georgia"/>
          <w:sz w:val="19"/>
          <w:szCs w:val="19"/>
        </w:rPr>
        <w:t>, представляют собой группу процессов, направленных на обеспечение допуска работника к самостоятельной работе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50. Процессы, представленные в </w:t>
      </w:r>
      <w:hyperlink r:id="rId32" w:anchor="/document/99/727092790/XA00M8O2ND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</w:t>
        </w:r>
        <w:r>
          <w:rPr>
            <w:rStyle w:val="a4"/>
            <w:rFonts w:ascii="Georgia" w:hAnsi="Georgia"/>
            <w:sz w:val="19"/>
            <w:szCs w:val="19"/>
          </w:rPr>
          <w:t xml:space="preserve"> "е" - "л" пункта 47 Примерного положения</w:t>
        </w:r>
      </w:hyperlink>
      <w:r>
        <w:rPr>
          <w:rFonts w:ascii="Georgia" w:hAnsi="Georgia"/>
          <w:sz w:val="19"/>
          <w:szCs w:val="19"/>
        </w:rPr>
        <w:t xml:space="preserve"> представляют собой группу процессов, направленных на обеспечение безопасной производственной среды в рамках функционирования процессов 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51. Процессы, представленные в </w:t>
      </w:r>
      <w:hyperlink r:id="rId33" w:anchor="/document/99/727092790/XA00M7I2N6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"м" - "с" пункта 47 Примерного положения</w:t>
        </w:r>
      </w:hyperlink>
      <w:r>
        <w:rPr>
          <w:rFonts w:ascii="Georgia" w:hAnsi="Georgia"/>
          <w:sz w:val="19"/>
          <w:szCs w:val="19"/>
        </w:rPr>
        <w:t xml:space="preserve"> представляют собой группу сопутствующих процессов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52. Процессы, представленные в </w:t>
      </w:r>
      <w:hyperlink r:id="rId34" w:anchor="/document/99/727092790/XA00MFQ2O5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"т" - "ф" пункта 47 Примерного положения</w:t>
        </w:r>
      </w:hyperlink>
      <w:r>
        <w:rPr>
          <w:rFonts w:ascii="Georgia" w:hAnsi="Georgia"/>
          <w:sz w:val="19"/>
          <w:szCs w:val="19"/>
        </w:rPr>
        <w:t>, представляют собой группу процессов реагирования на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Перечень процессов допуска работников к самостоятельной работе, обеспечения безопасной производственно</w:t>
      </w:r>
      <w:r>
        <w:rPr>
          <w:rFonts w:ascii="Georgia" w:hAnsi="Georgia"/>
          <w:sz w:val="19"/>
          <w:szCs w:val="19"/>
        </w:rPr>
        <w:t>й среды, сопутствующих процессов в СУОТ организации рекомендуется формировать по результатам СОУТ и оценки профессиональных рисков, численности и состава работников организации, видов выполняемых работ при осуществлении производственной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П</w:t>
      </w:r>
      <w:r>
        <w:rPr>
          <w:rFonts w:ascii="Georgia" w:hAnsi="Georgia"/>
          <w:sz w:val="19"/>
          <w:szCs w:val="19"/>
        </w:rPr>
        <w:t>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Основными процессами и процедурами, устанавливающими порядок действий</w:t>
      </w:r>
      <w:r>
        <w:rPr>
          <w:rFonts w:ascii="Georgia" w:hAnsi="Georgia"/>
          <w:sz w:val="19"/>
          <w:szCs w:val="19"/>
        </w:rPr>
        <w:t>, направленных на обеспечение функционирования процессов и СУОТ в целом,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планирование мероприятий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выполнение мероприятий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контроль планирования и выполнения мероприятий по охране труда, анализ по результа</w:t>
      </w:r>
      <w:r>
        <w:rPr>
          <w:rFonts w:ascii="Georgia" w:hAnsi="Georgia"/>
          <w:sz w:val="19"/>
          <w:szCs w:val="19"/>
        </w:rPr>
        <w:t>там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формирование корректирующих действий по совершенствованию функционирования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управление документами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информирование работников и взаимодействие с ними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распределение обязанностей для обеспечения функционирования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</w:t>
      </w:r>
      <w:r>
        <w:rPr>
          <w:rFonts w:ascii="Georgia" w:hAnsi="Georgia"/>
          <w:sz w:val="19"/>
          <w:szCs w:val="19"/>
        </w:rPr>
        <w:t xml:space="preserve">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работников при возникновении таких сит</w:t>
      </w:r>
      <w:r>
        <w:rPr>
          <w:rFonts w:ascii="Georgia" w:hAnsi="Georgia"/>
          <w:sz w:val="19"/>
          <w:szCs w:val="19"/>
        </w:rPr>
        <w:t>уаций, расследования причин их возникновения, а также их устранения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57. Процесс реагирования на указанные в </w:t>
      </w:r>
      <w:hyperlink r:id="rId35" w:anchor="/document/99/727092790/XA00MBC2MT/" w:tgtFrame="_self" w:history="1">
        <w:r>
          <w:rPr>
            <w:rStyle w:val="a4"/>
            <w:rFonts w:ascii="Georgia" w:hAnsi="Georgia"/>
            <w:sz w:val="19"/>
            <w:szCs w:val="19"/>
          </w:rPr>
          <w:t>пункте 56</w:t>
        </w:r>
      </w:hyperlink>
      <w:r>
        <w:rPr>
          <w:rFonts w:ascii="Georgia" w:hAnsi="Georgia"/>
          <w:sz w:val="19"/>
          <w:szCs w:val="19"/>
        </w:rPr>
        <w:t xml:space="preserve"> события включает в себя следующие подпроцессы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</w:t>
      </w:r>
      <w:r>
        <w:rPr>
          <w:rFonts w:ascii="Georgia" w:hAnsi="Georgia"/>
          <w:sz w:val="19"/>
          <w:szCs w:val="19"/>
        </w:rPr>
        <w:t>агирование на несчастные случаи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расследование несчастных случаев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реагирования на несчастные случаи, а также порядок их расследования работодателю рекомендуется устанавливать с учетом специфики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58. Исходными данными для реализации </w:t>
      </w:r>
      <w:r>
        <w:rPr>
          <w:rFonts w:ascii="Georgia" w:hAnsi="Georgia"/>
          <w:sz w:val="19"/>
          <w:szCs w:val="19"/>
        </w:rPr>
        <w:t>подпроцесса реагирования на несчастные случаи является перечень возможных аварийных ситуаций в организации, а подпроцесса расследования несчастных случаев - вся информация, имеющая отношение к данному событию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С целью своевременного определения причин возникновения несчастных случаев и профессиональных заболеваний, в том числе микроповреждений (микротравм), работодатель, исходя из специфики своей деятельности, действующих государственных нормативных требован</w:t>
      </w:r>
      <w:r>
        <w:rPr>
          <w:rFonts w:ascii="Georgia" w:hAnsi="Georgia"/>
          <w:sz w:val="19"/>
          <w:szCs w:val="19"/>
        </w:rPr>
        <w:t>ий охраны труда, требований иных применяемых им нормативных правовых актов, утверждаемых уполномоченными федеральными органами исполнительной власти, и своих локальных нормативных актов обеспечивает проведение расследования несчастных случаев и профессиона</w:t>
      </w:r>
      <w:r>
        <w:rPr>
          <w:rFonts w:ascii="Georgia" w:hAnsi="Georgia"/>
          <w:sz w:val="19"/>
          <w:szCs w:val="19"/>
        </w:rPr>
        <w:t>льных заболеваний, а также оформление отчетных документов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1" name="Рисунок 21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7334485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22" name="Рисунок 22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anchor="/document/99/901807664/XA00MCS2N5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214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2002, № 1, ст.3; 20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21, № 27, ст.5139).</w:t>
      </w:r>
    </w:p>
    <w:p w:rsidR="00000000" w:rsidRDefault="00F91155">
      <w:pPr>
        <w:divId w:val="98863396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результатов деятельност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Работодателю рекомендуется определить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объект контроля, включая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соблюдение законодательных и иных требований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виды работ и производственные процессы, связанные с идентифицированными опас</w:t>
      </w:r>
      <w:r>
        <w:rPr>
          <w:rFonts w:ascii="Georgia" w:hAnsi="Georgia"/>
          <w:sz w:val="19"/>
          <w:szCs w:val="19"/>
        </w:rPr>
        <w:t>ностями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степень достижения целей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методы контроля показателей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критерии оценки показателей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виды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Работодателю рекомендуется обеспечить создание, применение и поддержание в работоспосо</w:t>
      </w:r>
      <w:r>
        <w:rPr>
          <w:rFonts w:ascii="Georgia" w:hAnsi="Georgia"/>
          <w:sz w:val="19"/>
          <w:szCs w:val="19"/>
        </w:rPr>
        <w:t>бном состоянии системы контроля, измерения, анализа и оценки показателей функционирования СУОТ и своей деятельности в области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Работодателю рекомендуется разработать порядок контроля и оценки результативности функционирования СУОТ в том чи</w:t>
      </w:r>
      <w:r>
        <w:rPr>
          <w:rFonts w:ascii="Georgia" w:hAnsi="Georgia"/>
          <w:sz w:val="19"/>
          <w:szCs w:val="19"/>
        </w:rPr>
        <w:t>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оценки соответствия состояния условий и охраны труда действующим государственным нормативным требованиям охраны труда, заключенным коллективным договорам и соглашениям, иным обязательствам по охране труда, подлежащим безусловному выполнению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пол</w:t>
      </w:r>
      <w:r>
        <w:rPr>
          <w:rFonts w:ascii="Georgia" w:hAnsi="Georgia"/>
          <w:sz w:val="19"/>
          <w:szCs w:val="19"/>
        </w:rPr>
        <w:t>учения информации для определения результативности и эффективности процедур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получения данных, составляющих основу для анализа и принятия решений по дальнейшему совершенствованию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Работодателю, исходя из специфики своей деятельн</w:t>
      </w:r>
      <w:r>
        <w:rPr>
          <w:rFonts w:ascii="Georgia" w:hAnsi="Georgia"/>
          <w:sz w:val="19"/>
          <w:szCs w:val="19"/>
        </w:rPr>
        <w:t>ости, рекомендуется определить основные виды контроля функционирования СУОТ, включая контроль реализации процедур и мероприятий по охране труда, к которым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контроль состояния рабочего места, применяемого оборудования, инструментов, сырья, мате</w:t>
      </w:r>
      <w:r>
        <w:rPr>
          <w:rFonts w:ascii="Georgia" w:hAnsi="Georgia"/>
          <w:sz w:val="19"/>
          <w:szCs w:val="19"/>
        </w:rPr>
        <w:t xml:space="preserve">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</w:t>
      </w:r>
      <w:hyperlink r:id="rId38" w:anchor="/document/99/727092790/XA00M642MA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2</w:t>
        </w:r>
      </w:hyperlink>
      <w:r>
        <w:rPr>
          <w:rFonts w:ascii="Georgia" w:hAnsi="Georgia"/>
          <w:sz w:val="19"/>
          <w:szCs w:val="19"/>
        </w:rPr>
        <w:t xml:space="preserve">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</w:t>
      </w:r>
      <w:r>
        <w:rPr>
          <w:rFonts w:ascii="Georgia" w:hAnsi="Georgia"/>
          <w:sz w:val="19"/>
          <w:szCs w:val="19"/>
        </w:rPr>
        <w:t>ществляемых постоянно, контроль показателей реализации процедур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</w:t>
      </w:r>
      <w:r>
        <w:rPr>
          <w:rFonts w:ascii="Georgia" w:hAnsi="Georgia"/>
          <w:sz w:val="19"/>
          <w:szCs w:val="19"/>
        </w:rPr>
        <w:t>при необходимости, психиатрических освидетельствований, химико-токсикологических исследований)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</w:t>
      </w:r>
      <w:r>
        <w:rPr>
          <w:rFonts w:ascii="Georgia" w:hAnsi="Georgia"/>
          <w:sz w:val="19"/>
          <w:szCs w:val="19"/>
        </w:rPr>
        <w:t>руда, подлежащих выполнению, изменения существующих или внедрения новых технологических процессов, оборудования, инструментов, сырья и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регулярный контроль эффективности функционирования как отдельных элементов СУОТ, так и СУОТ в целом, в том</w:t>
      </w:r>
      <w:r>
        <w:rPr>
          <w:rFonts w:ascii="Georgia" w:hAnsi="Georgia"/>
          <w:sz w:val="19"/>
          <w:szCs w:val="19"/>
        </w:rPr>
        <w:t xml:space="preserve"> числе с использованием средств аудио-, видео-, фотонаблюдения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работодатель впра</w:t>
      </w:r>
      <w:r>
        <w:rPr>
          <w:rFonts w:ascii="Georgia" w:hAnsi="Georgia"/>
          <w:sz w:val="19"/>
          <w:szCs w:val="19"/>
        </w:rPr>
        <w:t>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с использованием средств аудио-, видео-, фотонаблюдения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Работодатель вправе предусмот</w:t>
      </w:r>
      <w:r>
        <w:rPr>
          <w:rFonts w:ascii="Georgia" w:hAnsi="Georgia"/>
          <w:sz w:val="19"/>
          <w:szCs w:val="19"/>
        </w:rPr>
        <w:t>реть и реализовать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реализации процедур и мероприятий по охране труда, путем организации общественного контроля с привлеч</w:t>
      </w:r>
      <w:r>
        <w:rPr>
          <w:rFonts w:ascii="Georgia" w:hAnsi="Georgia"/>
          <w:sz w:val="19"/>
          <w:szCs w:val="19"/>
        </w:rPr>
        <w:t>ением уполномоченных по охране труда, либо проведения внешнего независимого контроля (аудита) СУОТ с привлечением независимой специализированной организации, имеющей соответствующую компетенцию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66. При проведении контроля функционирования СУОТ и анализа р</w:t>
      </w:r>
      <w:r>
        <w:rPr>
          <w:rFonts w:ascii="Georgia" w:hAnsi="Georgia"/>
          <w:sz w:val="19"/>
          <w:szCs w:val="19"/>
        </w:rPr>
        <w:t>еализации процедур и исполнения мероприятий по охране труда, работодателю рекомендуется оценивать следующие показатели</w:t>
      </w:r>
      <w:r>
        <w:rPr>
          <w:rFonts w:ascii="Georgia" w:hAnsi="Georgia"/>
          <w:sz w:val="19"/>
          <w:szCs w:val="19"/>
        </w:rPr>
        <w:t>: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достижение поставленных целей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способность действующей СУОТ обеспечивать выполнение обязанностей работодате</w:t>
      </w:r>
      <w:r>
        <w:rPr>
          <w:rFonts w:ascii="Georgia" w:hAnsi="Georgia"/>
          <w:sz w:val="19"/>
          <w:szCs w:val="19"/>
        </w:rPr>
        <w:t>ля, отраженных в Политике и целях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необходимость дальнейше</w:t>
      </w:r>
      <w:r>
        <w:rPr>
          <w:rFonts w:ascii="Georgia" w:hAnsi="Georgia"/>
          <w:sz w:val="19"/>
          <w:szCs w:val="19"/>
        </w:rPr>
        <w:t>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необходимость обеспечения своевременной подготовки тех работников, которых затронут решения об изменении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необходимость изменения критериев оценки эффективности функционирования СУОТ</w:t>
      </w:r>
      <w:r>
        <w:rPr>
          <w:rFonts w:ascii="Georgia" w:hAnsi="Georgia"/>
          <w:sz w:val="19"/>
          <w:szCs w:val="19"/>
        </w:rPr>
        <w:t>;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полноту идентификации опасностей и управления профессионал</w:t>
      </w:r>
      <w:r>
        <w:rPr>
          <w:rFonts w:ascii="Georgia" w:hAnsi="Georgia"/>
          <w:sz w:val="19"/>
          <w:szCs w:val="19"/>
        </w:rPr>
        <w:t>ьными рисками в рамках СУОТ в целях выработки корректирующих мер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Работодателю рекомендуется фиксировать и сохранять соответствующую информацию по результатам контроля функционирования СУОТ, а также реализации процедур и исполнения мероприятий по охран</w:t>
      </w:r>
      <w:r>
        <w:rPr>
          <w:rFonts w:ascii="Georgia" w:hAnsi="Georgia"/>
          <w:sz w:val="19"/>
          <w:szCs w:val="19"/>
        </w:rPr>
        <w:t>е труда, содержащую результаты контроля, измерений, анализа и оценки показателей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Примерный перечень показателей контроля функционирования СУОТ определяется, но не ограничивается, следующими данными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абсолютные показатели - время на вып</w:t>
      </w:r>
      <w:r>
        <w:rPr>
          <w:rFonts w:ascii="Georgia" w:hAnsi="Georgia"/>
          <w:sz w:val="19"/>
          <w:szCs w:val="19"/>
        </w:rPr>
        <w:t>олнение, стоимость, технические показатели и показатели качества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относительные показатели - план/факт, удельные показатели, показатели в сравнении с другими процессами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качественные показатели - актуальность и доступность исходных данных для реализа</w:t>
      </w:r>
      <w:r>
        <w:rPr>
          <w:rFonts w:ascii="Georgia" w:hAnsi="Georgia"/>
          <w:sz w:val="19"/>
          <w:szCs w:val="19"/>
        </w:rPr>
        <w:t>ции процессов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Результаты контроля рекомендуется использовать работодателю (руководителю организации) для оценки эффективности СУОТ, а также для принятия управленческих решений по её актуализации, изменению, совершенствованию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divId w:val="149822571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Улучшение функц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ионирования СУО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70. 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</w:t>
      </w:r>
      <w:r>
        <w:rPr>
          <w:rFonts w:ascii="Georgia" w:hAnsi="Georgia"/>
          <w:sz w:val="19"/>
          <w:szCs w:val="19"/>
        </w:rPr>
        <w:t>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</w:t>
      </w:r>
      <w:r>
        <w:rPr>
          <w:rFonts w:ascii="Georgia" w:hAnsi="Georgia"/>
          <w:sz w:val="19"/>
          <w:szCs w:val="19"/>
        </w:rPr>
        <w:t>дставителей, а также иных заинтересованных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</w:t>
      </w:r>
      <w:r>
        <w:rPr>
          <w:rFonts w:ascii="Georgia" w:hAnsi="Georgia"/>
          <w:sz w:val="19"/>
          <w:szCs w:val="19"/>
        </w:rPr>
        <w:t xml:space="preserve"> результативности как отдельных процессов (процедур) СУОТ, так и СУОТ в целом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</w:t>
      </w:r>
      <w:r>
        <w:rPr>
          <w:rFonts w:ascii="Georgia" w:hAnsi="Georgia"/>
          <w:sz w:val="19"/>
          <w:szCs w:val="19"/>
        </w:rPr>
        <w:t xml:space="preserve"> акте о создании своей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Корректирующие дей</w:t>
      </w:r>
      <w:r>
        <w:rPr>
          <w:rFonts w:ascii="Georgia" w:hAnsi="Georgia"/>
          <w:sz w:val="19"/>
          <w:szCs w:val="19"/>
        </w:rPr>
        <w:t>ствия рекомендуется разрабатывать в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</w:t>
      </w:r>
      <w:r>
        <w:rPr>
          <w:rFonts w:ascii="Georgia" w:hAnsi="Georgia"/>
          <w:sz w:val="19"/>
          <w:szCs w:val="19"/>
        </w:rPr>
        <w:t>м), несчастных случаев на производстве, профессиональных заболеваний, выполнения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</w:t>
      </w:r>
      <w:r>
        <w:rPr>
          <w:rFonts w:ascii="Georgia" w:hAnsi="Georgia"/>
          <w:sz w:val="19"/>
          <w:szCs w:val="19"/>
        </w:rPr>
        <w:t>акже иных заинтересованных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улучшения показателей деятельности организации в области охраны</w:t>
      </w:r>
      <w:r>
        <w:rPr>
          <w:rFonts w:ascii="Georgia" w:hAnsi="Georgia"/>
          <w:sz w:val="19"/>
          <w:szCs w:val="19"/>
        </w:rPr>
        <w:t xml:space="preserve">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поддержки участия работников в реализации мероприятий по постоянному улучшению СУОТ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доведения до сведения работников информации о соответствующих результатах деятельности организации по постоянному улучшению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В Примерном положении с</w:t>
      </w:r>
      <w:r>
        <w:rPr>
          <w:rFonts w:ascii="Georgia" w:hAnsi="Georgia"/>
          <w:sz w:val="19"/>
          <w:szCs w:val="19"/>
        </w:rPr>
        <w:t>одержатся нормы, которые работодатель вправе использовать для внедрения и обеспечения функционирования СУОТ. Нормы Примерного положения обеспечивают работодателю реализацию системного процессного подхода к обеспечению функционирования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Процессы СУ</w:t>
      </w:r>
      <w:r>
        <w:rPr>
          <w:rFonts w:ascii="Georgia" w:hAnsi="Georgia"/>
          <w:sz w:val="19"/>
          <w:szCs w:val="19"/>
        </w:rPr>
        <w:t>ОТ связаны между собой, поэтому их не рекомендуется рассматривать отдельно друг от друга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Работодатель с учетом специфики деятельности, структуры управления (организационной структуры), численности работников, государственных нормативных требований охр</w:t>
      </w:r>
      <w:r>
        <w:rPr>
          <w:rFonts w:ascii="Georgia" w:hAnsi="Georgia"/>
          <w:sz w:val="19"/>
          <w:szCs w:val="19"/>
        </w:rPr>
        <w:t>аны труда вправе самостоятельно определить необходимую ему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Допускается упрощение структуры СУОТ у отдельных работодателей при условии соблюдения ими государственных нормативных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Работодатель вправе использовать Примерн</w:t>
      </w:r>
      <w:r>
        <w:rPr>
          <w:rFonts w:ascii="Georgia" w:hAnsi="Georgia"/>
          <w:sz w:val="19"/>
          <w:szCs w:val="19"/>
        </w:rPr>
        <w:t>ое положение в полном объеме или частично для систематического улучшения функционирования действующей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F91155">
      <w:pPr>
        <w:pStyle w:val="align-right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Примерному положению о системе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управления охраной труда,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</w:t>
      </w:r>
      <w:r>
        <w:rPr>
          <w:rFonts w:ascii="Georgia" w:hAnsi="Georgia"/>
          <w:sz w:val="19"/>
          <w:szCs w:val="19"/>
        </w:rPr>
        <w:t>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776</w:t>
      </w:r>
      <w:r>
        <w:rPr>
          <w:rFonts w:ascii="Georgia" w:hAnsi="Georgia"/>
          <w:sz w:val="19"/>
          <w:szCs w:val="19"/>
        </w:rPr>
        <w:t>н</w:t>
      </w:r>
    </w:p>
    <w:p w:rsidR="00000000" w:rsidRDefault="00F91155">
      <w:pPr>
        <w:divId w:val="103025586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Примерный перечень опасностей и мер по управлению ими в рамках СУО</w:t>
      </w:r>
      <w:r>
        <w:rPr>
          <w:rStyle w:val="docsupplement-name"/>
          <w:rFonts w:ascii="Georgia" w:eastAsia="Times New Roman" w:hAnsi="Georgia"/>
          <w:sz w:val="19"/>
          <w:szCs w:val="19"/>
        </w:rPr>
        <w:t>Т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86"/>
        <w:gridCol w:w="2438"/>
        <w:gridCol w:w="666"/>
        <w:gridCol w:w="2243"/>
        <w:gridCol w:w="899"/>
        <w:gridCol w:w="2863"/>
      </w:tblGrid>
      <w:tr w:rsidR="00000000">
        <w:trPr>
          <w:divId w:val="2001232687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Опасность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ID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Опасное событие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Меры управления/контроля профессиональных рисков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Наличие микроорганизмов-продуцентов, препаратов, содержащих живые клетки и споры микроорганизмов в окружающей среде: воздухе, воде, на </w:t>
            </w:r>
            <w:r>
              <w:lastRenderedPageBreak/>
              <w:t xml:space="preserve">поверхностях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1.1.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Заражение работника вследствие воздействия микроорганизмов-продуцентов, препаратов, содержащих живые</w:t>
            </w:r>
            <w:r>
              <w:t xml:space="preserve"> клетки и споры </w:t>
            </w:r>
            <w:r>
              <w:lastRenderedPageBreak/>
              <w:t xml:space="preserve">микроорганизмов в воздухе, воде, на поверхностях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1.1.1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охраны труда и санитарно-гигиенических требований, применение СИЗ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Патогенные микроорганизмы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1.2.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Заболевание работника, связанное с воздействием патогенных микроорганизмов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охраны труда и санитарно-гигиенических требований, применение СИЗ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Неприменение СИЗ или применение поврежденных СИЗ, не сертифицированных СИЗ, не соответствующих размерам СИЗ, СИЗ, не соответствующих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или заболевание вследствие отсутствия защиты от вредных (травмирующих) факторов, от которых защищают СИЗ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</w:t>
            </w:r>
            <w:r>
              <w:t xml:space="preserve">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выявленным опасностям, составу или уровню возде</w:t>
            </w:r>
            <w:r>
              <w:t xml:space="preserve">йствия вредных факторов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 соответствующего вида и способа защиты. Выдача СИЗ соответствующего типа в зависимости от вида опасности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Приобретение СИЗ в специализированных магазинах. </w:t>
            </w:r>
            <w:r>
              <w:br/>
            </w:r>
            <w:r>
              <w:lastRenderedPageBreak/>
              <w:t xml:space="preserve">Закупка СИЗ, имеющих действующий сертификат и (или) декларацию соответствия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</w:t>
            </w:r>
            <w:r>
              <w:t>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</w:t>
            </w:r>
            <w:r>
              <w:t xml:space="preserve"> </w:t>
            </w:r>
            <w:hyperlink r:id="rId39" w:anchor="/document/99/902320567/" w:history="1">
              <w:r>
                <w:rPr>
                  <w:rStyle w:val="a4"/>
                </w:rPr>
                <w:t>технического регламента Таможенного Со</w:t>
              </w:r>
              <w:r>
                <w:rPr>
                  <w:rStyle w:val="a4"/>
                </w:rPr>
                <w:t xml:space="preserve">юза "О безопасности средств индивидуальной защиты" (ТР ТС 019/2011) </w:t>
              </w:r>
            </w:hyperlink>
            <w:r>
              <w:t xml:space="preserve">(Официальный сайт Комиссии Таможенного союза http://www.tsouz.ru/, 15.12.2011; </w:t>
            </w:r>
            <w:r>
              <w:br/>
            </w:r>
            <w:r>
              <w:t>Официальный сайт Евразийского экономического союза http://www.eaeunion.org/, 05.03.2020)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Скользкие, обледенелые, зажиренные, мокрые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Падение при спотыкании или поскальзывании, при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противоскользящих напольных покрытий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опорные поверхности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передвижении по скользким поверхностям или </w:t>
            </w:r>
            <w:r>
              <w:lastRenderedPageBreak/>
              <w:t xml:space="preserve">мокрым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3.1.2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противоскользящих покрытий для малых </w:t>
            </w:r>
            <w:r>
              <w:lastRenderedPageBreak/>
              <w:t xml:space="preserve">слоев грязи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полам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применения различных напольных покрытий с большой разницей в сопротивлении к скольжению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Нанесение противоскользящих средств (опилок, антиобледенительных средств, песка)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Своевременный уход за напольной </w:t>
            </w:r>
            <w:r>
              <w:lastRenderedPageBreak/>
              <w:t>поверхностью (Предотвращение попадания жирных и маслянистых веществ)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полос противоскольжения на наклонных поверхностях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инструкций по охране труда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3.1.13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специальной (рабочей) обувью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Перепад высот, отсутствие ограждения на высоте свыше 5 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Падение с высоты или из-за перепада высот на поверхности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Заполнение материалом углублений, отверстий, в которые можно попасть при падении (например, с помощью разделительных защитны</w:t>
            </w:r>
            <w:r>
              <w:t>х устройств)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Защита опасных мест (использование неподвижных металлических листов, пластин)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противоскользящих полос на наклонных поверхностях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Устранение приподнятых краев тротуара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поручня или иных опор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нахождения на полу посторонних предметов, их своевременная уборка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Устранение или предотвращение возникновения беспорядка на рабочем месте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Устранение ступеней разной высоты и глубины в местах подъема (спуска)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</w:t>
            </w:r>
            <w:r>
              <w:t xml:space="preserve">первой и последней ступеньки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достаточного уровня освещенности и </w:t>
            </w:r>
            <w:r>
              <w:lastRenderedPageBreak/>
              <w:t xml:space="preserve">контрастности на рабочих местах (в рабочих зонах): уровня освещения, контраста, отсутствия иллюзий восприятия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маркированных ограждений и/или уведомлений (знаки, таблички, объявления)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инструкций по охране труда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3.2.14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специальной (рабочей) обувью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Падение из-за отсутствия ограждения, из-за обрыва троса, в котлован, в шахту при подъеме или спуске при нештатной ситуации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Расположение элементов управления и оборудования для эксплуатации и обслуживания на высоте, доступной с </w:t>
            </w:r>
            <w:r>
              <w:lastRenderedPageBreak/>
              <w:t xml:space="preserve">наземной стойки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Автоматизация и использование роботов для очистки фасадов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датчиков или камер для удаленного контроля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устройств, предотвращающих падение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Защита опасных зон от несанкционированного доступа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3.3.9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Падение из-за внезапного появления на пути следования большого перепада высот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установленных норм: Максимальный перепад высот между краем падения или рабочим местом/маршрутом движения и зоной удара: </w:t>
            </w:r>
            <w:r>
              <w:br/>
            </w:r>
            <w:r>
              <w:t>Защитные леса на крыше - 1,50 м, все</w:t>
            </w:r>
            <w:r>
              <w:t xml:space="preserve"> </w:t>
            </w:r>
            <w:r>
              <w:lastRenderedPageBreak/>
              <w:t xml:space="preserve">остальные защитные леса - 2,00 м, </w:t>
            </w:r>
            <w:r>
              <w:br/>
            </w:r>
            <w:r>
              <w:t xml:space="preserve">Защитные сетки: 6,00 м или 3,00 м по краю, Сети рабочей платформы - 2,00 м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3.5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Падение с транспортного средства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3.5.1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ограждений рабочих помещений, расположенных в опасных зонах на высоте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работ вблизи водоемов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результате падения в воду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вблизи водоемов, на палубах судов и нефтяных платформах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дополнительных инструктажей, практических занятий и тренировок, связанных с выполнением работ на водоемах и вблизи 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лица, контролирующего выполнение работ на </w:t>
            </w:r>
            <w:r>
              <w:lastRenderedPageBreak/>
              <w:t xml:space="preserve">водоемах и вблизи 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Деятельность на палубе и за бортом судов, нефтяных платформ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результате падения в воду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422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защитных ограждений, исключающих вероятность падения работника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Спасательные операции на воде и/или на льду.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результате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дополнительных инструктажей, практических занятий и тренировок, связанных с выполнением работ на водоемах и вблизи 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лица, контролирующего выполнение работ на </w:t>
            </w:r>
            <w:r>
              <w:lastRenderedPageBreak/>
              <w:t>водоемах и вблизи их.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дополнительными СИЗ при выполнении спасательных операций на льду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работ вблизи технологических емкостей, наполненных водой или иными технологическими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результате падения в емкость с жидкостью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жидкостями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4.4.3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работ внутри либо вблизи технологических емкостей.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4.4.4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4.4.5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защитных ограждений, исключающих вероятность падения работника в технологическую емкость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4.4.6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выполнения таких работ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работ в </w:t>
            </w:r>
            <w:r>
              <w:lastRenderedPageBreak/>
              <w:t xml:space="preserve">момент естественного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4.5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</w:t>
            </w:r>
            <w:r>
              <w:lastRenderedPageBreak/>
              <w:t xml:space="preserve">результате падения или попадания вводу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4.5.1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работ </w:t>
            </w:r>
            <w:r>
              <w:lastRenderedPageBreak/>
              <w:t xml:space="preserve">внутри либо вблизи технологических емкостей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(природного) затопления шахты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 момент естественного (природного) затопления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технологического (вынужденного) затопления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аварии, повлекшей за собой затопление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о проведении работ по затоплению </w:t>
            </w:r>
            <w:r>
              <w:lastRenderedPageBreak/>
              <w:t xml:space="preserve">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4.5.10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эффективной системы дистанционного общения и оповещения между производственными участками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работ в момент технологического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результате падения или попадания вводу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работ внутри либо вблизи технологических емкостей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(вынужденного) затопления шахты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естественного (природного) затопления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технологического (вынужденного) затопления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аварии, повлекшей за собой затопление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</w:t>
            </w:r>
            <w:r>
              <w:lastRenderedPageBreak/>
              <w:t xml:space="preserve">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о проведении работ по затоплению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4.6.10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эффективной системы дистанционного общения и оповещения между производственными участками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Выполнение работ в момент аварии, повлекшей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4.7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Утопление в результате падения или попадания вводу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работ внутри либо вблизи технологических емкостей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 собой затопление шахты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естественного (природного) затопления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технологического (вынужденного) затопления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выполнения работ во время аварии, повлекшей за собой затопление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безопасное выполнение работ и контроль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о проведении работ по затоплению шахты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4.7.10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эффективной системы дистанционного общения и оповещения между производственными участками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5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Обрушение подземных конструкций при монтаже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5.1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в результате заваливания или раздавливания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безопасности при монтаже подземных конструкций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эксплуатации подземных конструкций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</w:t>
            </w:r>
            <w:r>
              <w:lastRenderedPageBreak/>
              <w:t xml:space="preserve">данной информации от сторонних источников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Обрушение подземных конструкций при эксплуатации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5.2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в результате заваливания или раздавливания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безопасности при монтаже подземных конструкций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эксплуатации подземных конструкций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Установка системы контроля естественных природных подземных т</w:t>
            </w:r>
            <w:r>
              <w:t xml:space="preserve">олчков и колебаний земной поверхности, наводнений, либо постоянное получение данной информации от сторонних источников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</w:t>
            </w:r>
            <w:r>
              <w:lastRenderedPageBreak/>
              <w:t xml:space="preserve">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Естественные природные подземные толчки и колебания земной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5.3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в результате заваливания или раздавливания, ожоги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безопасности при монтаже подземных конструкций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поверхности, наводнения, пожары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вследствие пожара, утопление при попадании в жидкость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эксплуатации подземных конструкций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200123268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83"/>
        <w:gridCol w:w="2018"/>
        <w:gridCol w:w="712"/>
        <w:gridCol w:w="2445"/>
        <w:gridCol w:w="940"/>
        <w:gridCol w:w="2997"/>
      </w:tblGrid>
      <w:tr w:rsidR="00000000">
        <w:trPr>
          <w:divId w:val="1749617960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5.3.7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Своевременное прекращение работы и оставление подземного сооружения до его разрушения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6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Обрушение наземных конструкций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в результате заваливания или раздавливания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6.1.1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безопасности при монтаже наземных конструкций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6.1.2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эксплуатации наземных конструкций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6.1.3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6.1.4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Отказ от операции, хар</w:t>
            </w:r>
            <w:r>
              <w:t xml:space="preserve">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6.1.5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6.1.6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Естественные природные подземные толчки и колебания земной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6.2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в результате заваливания или раздавливания, ожоги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безопасности при монтаже наземных конструкций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поверхности, наводнения, пожары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вследствие пожара, утопление при попадании в жидкость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эксплуатации наземных конструкций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6.2.7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Своевременное прекращение работы и оставление наземного сооружения до его разрушения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7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Транспортное средство, в том числе погрузчик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Наезд транспорта на человека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7.1.1.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</w:t>
            </w:r>
            <w:r>
              <w:t xml:space="preserve">портных средств, соответствующих требованиям </w:t>
            </w:r>
            <w:r>
              <w:lastRenderedPageBreak/>
              <w:t xml:space="preserve">безопасности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7.1.2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Подача звуковых сигналов при движении и своевременное применение систем торможения в случае обнаружения на пути следования транспорта человека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7.1.3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7.1.4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</w:t>
            </w:r>
            <w:r>
              <w:t xml:space="preserve">рудование путей пересечения пешеходными переходами, светофорами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7.2.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Травмирование в результате дорожно-транспортного происшествия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7.2.1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Соблюдение правил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</w:t>
            </w:r>
            <w:r>
              <w:t xml:space="preserve">д транспорта на пути движения людей, оборудование путей пересечения пешеходными переходами, светофорами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7.3.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Раздавливание человека, </w:t>
            </w:r>
            <w:r>
              <w:lastRenderedPageBreak/>
              <w:t xml:space="preserve">находящегося между двумя сближающимися транспортными средствами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7.3.1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дорожного движения и </w:t>
            </w:r>
            <w:r>
              <w:lastRenderedPageBreak/>
              <w:t>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</w:t>
            </w:r>
            <w:r>
              <w:t xml:space="preserve">есечения пешеходными переходами, светофорами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7.4.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Опрокидывание транспортного средства при нарушении способов установки и строповки грузов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7.4.1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Соблюдение предельной грузоподъемности транспортных средств, соблюдение требований охраны труда</w:t>
            </w:r>
            <w:r>
              <w:t xml:space="preserve"> при подъеме, перемещении, размещении грузов, соблюдение требований к строповке грузов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7.5.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Опрокидывание транспортного средства при проведении работ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7.5.1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устойчивого положения транспортного средства, исключающего его внезапное неконтролируемое перемещение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8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Подвижные части машин и механизмов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8.1.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Удары, порезы, проколы, уколы, затягивания,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блокировочных устройств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наматывания, абразивные воздействия подвижными частями оборудования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индивидуальной защиты -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комплексной защиты. Дистанци</w:t>
            </w:r>
            <w:r>
              <w:t xml:space="preserve">онное управление </w:t>
            </w:r>
            <w:r>
              <w:lastRenderedPageBreak/>
              <w:t xml:space="preserve">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 удаленных мест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предупредительной сигнализации, контрольно-измерительных приборов и автоматики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Допуск к работе работника, прошедшего обучение и обладающего знаниями в объеме предусмотренным техническим описанием данного оборудования и общим</w:t>
            </w:r>
            <w:r>
              <w:t xml:space="preserve">и правилами безопасности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Определение круга лиц, осуществляющих контроль за состоянием и безопасной эксплуатацией движущихся элементов производственного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Проведение, в установленные сроки, испытания производственного оборудования специальными службами государственного контроля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8.1.8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государственных </w:t>
            </w:r>
            <w:r>
              <w:lastRenderedPageBreak/>
              <w:t xml:space="preserve">нормативных требований охраны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Вредные химические вещества в воздухе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9.1.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Отравление воздушными взвесями вредных химических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рабочей зоны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веществ в воздухе рабочей зоны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систем аварийной остановки производственных процессов, предотвращающих наступление неб</w:t>
            </w:r>
            <w:r>
              <w:t xml:space="preserve">лагоприятных 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9.1.8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9.1.9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</w:t>
            </w:r>
            <w:r>
              <w:t xml:space="preserve">и и отходов производства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9.1.10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Наличие аварийного комплекта СИЗ на складах хранения веществ, обладающих остронаправленным механизмом действия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 допущение очистки оборудования, вентиляционных систем, заготовок, готовых изделий, полов и стен от пыли сжатым воздухом без применения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Удаление воздуха из помещений системами вентиляции способом, исключающим прохождение его чер</w:t>
            </w:r>
            <w:r>
              <w:t xml:space="preserve">ез зону дыхания работающих на постоянных рабочих местах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9.1.1</w:t>
            </w:r>
            <w:r>
              <w:t xml:space="preserve">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9.1.18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пультов управления технологическими процессами в изолированных </w:t>
            </w:r>
            <w:r>
              <w:lastRenderedPageBreak/>
              <w:t xml:space="preserve">помещениях при создании в них избыточного давления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9.1.19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емкостей, сборников, мерных сосудов технологических жидкостей, розлив которых приводит к формиро</w:t>
            </w:r>
            <w:r>
              <w:t xml:space="preserve">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9.1.20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в рабочих помещениях гидрантов, фонтанчиков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первичного и пер</w:t>
            </w:r>
            <w:r>
              <w:t xml:space="preserve">иодического </w:t>
            </w:r>
            <w:r>
              <w:lastRenderedPageBreak/>
              <w:t xml:space="preserve">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9.1.27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кабин наблюдения и дистанционного управления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9.1.28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</w:t>
            </w:r>
            <w:r>
              <w:t xml:space="preserve">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9.1.29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укрытиями узлов перегрузки исходных материалов, полуфабрикатов и готовой продукции, подсоединенными к </w:t>
            </w:r>
            <w:r>
              <w:lastRenderedPageBreak/>
              <w:t>аспирационным системам с аппаратами для очистки воздуха</w:t>
            </w:r>
            <w:r>
              <w:t xml:space="preserve">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9.1.30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Своевременное удаление и обезвреживание производственных отходов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Приготовление рабочих составов химических веществ при работающей вентиляции с использованием соответствующих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химических веществ в скл</w:t>
            </w:r>
            <w:r>
              <w:t>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9.1.36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Хранение химических веществ с учетом их </w:t>
            </w:r>
            <w:r>
              <w:lastRenderedPageBreak/>
              <w:t xml:space="preserve">совместимости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на кожные покровы смазочных масел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9.2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Заболевания кожи (дерматиты)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</w:tbl>
    <w:p w:rsidR="00000000" w:rsidRDefault="00F91155">
      <w:pPr>
        <w:divId w:val="1315992868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1"/>
        <w:gridCol w:w="2347"/>
        <w:gridCol w:w="671"/>
        <w:gridCol w:w="2391"/>
        <w:gridCol w:w="904"/>
        <w:gridCol w:w="2881"/>
      </w:tblGrid>
      <w:tr w:rsidR="00000000">
        <w:trPr>
          <w:divId w:val="1315992868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</w:t>
            </w:r>
            <w:r>
              <w:lastRenderedPageBreak/>
              <w:t xml:space="preserve">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Замена опасной работы (процедуры) менее оп</w:t>
            </w:r>
            <w:r>
              <w:t xml:space="preserve">асной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на кожные покровы обезжиривающих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9.3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Заболевания кожи (дерматиты)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 чистящих веществ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в рабочих помещениях гидрантов, фонтанчиков с автоматическим включением или душа для немедленного смывания химических веществ, обладающих </w:t>
            </w:r>
            <w:r>
              <w:lastRenderedPageBreak/>
              <w:t xml:space="preserve">раздражающим действием, при их попадании на кожные покровы и слизистые оболочки глаз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Замена опасной работы (процедуры) менее оп</w:t>
            </w:r>
            <w:r>
              <w:t xml:space="preserve">асной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9.3.9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Контакт с высокоопасными веществами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9.4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Отравления при вдыханиии попадании на кожу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высокоопасных веществ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</w:t>
            </w:r>
            <w:r>
              <w:lastRenderedPageBreak/>
              <w:t xml:space="preserve">автоматических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вентиляции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систем аварийной остановки производственных процессов, предотвращающих наступление неб</w:t>
            </w:r>
            <w:r>
              <w:t xml:space="preserve">лагоприятных последствий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Очистка оборудования, загрязненного веществами, обладающими остронаправленным механизмом действия, до начала работ по </w:t>
            </w:r>
            <w:r>
              <w:lastRenderedPageBreak/>
              <w:t xml:space="preserve">ремонту и обслуживанию такого оборудования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Наличие аварийного комплекта СИЗ на складах хранения веществ, обладающих </w:t>
            </w:r>
            <w:r>
              <w:t xml:space="preserve">остронаправленным механизмом действия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СИЗ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пультов управления технологическим</w:t>
            </w:r>
            <w:r>
              <w:t xml:space="preserve">и процессами в изолированных помещениях при создании в них избыточного давления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Замена опасной работы (процедуры) менее о</w:t>
            </w:r>
            <w:r>
              <w:t xml:space="preserve">пасной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9.4.21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Образование токсичных паров при нагревании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9.5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Отравление при вдыхании паров вредных жидкостей,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газов, пыли, тумана, дыма и твердых </w:t>
            </w:r>
            <w:r>
              <w:lastRenderedPageBreak/>
              <w:t xml:space="preserve">веществ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9.5.2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</w:t>
            </w:r>
            <w:r>
              <w:lastRenderedPageBreak/>
              <w:t xml:space="preserve">опасных производственных факторов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вентиляции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последствий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Подбор и применение рабочего оборудования с целью снижения влияния факторов производственной среды и трудового пр</w:t>
            </w:r>
            <w:r>
              <w:t xml:space="preserve">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 автоматизация погрузочно-</w:t>
            </w:r>
            <w:r>
              <w:lastRenderedPageBreak/>
              <w:t xml:space="preserve">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первичного и периодического обучения работников безопасным методам и прием</w:t>
            </w:r>
            <w:r>
              <w:t xml:space="preserve">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9.5.15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химических веществ на кожу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9.6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Заболевания кожи (дерматиты) при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воздействии химических веществ, не указанных в пунктах 9.2-9.6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вентиляции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систем аварийной остановки производственных процессов, предотвращающих наступление неб</w:t>
            </w:r>
            <w:r>
              <w:t xml:space="preserve">лагоприятных последствий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</w:t>
            </w:r>
            <w:r>
              <w:lastRenderedPageBreak/>
              <w:t xml:space="preserve">производственной среды и трудового процесса на работника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транспортеров для транспортировки пылящих материалов средствами пылеудаления и (или) пылеподавления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</w:t>
            </w:r>
            <w:r>
              <w:t xml:space="preserve">ибо внедрение способов подавления пыли в процессе ее образования с применением воды или других средств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Недопущение производства пескоструйных работ в закрытых помещениях с приме</w:t>
            </w:r>
            <w:r>
              <w:t xml:space="preserve">нением сухого песка, проведение очистки изделий дробью, металлическим песком и песком с водой в герметичном оборудовании с дистанционным </w:t>
            </w:r>
            <w:r>
              <w:lastRenderedPageBreak/>
              <w:t xml:space="preserve">управлением или с использованием изолирующего костюма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СИЗ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Оснащение промышленного оборудования, характеризующегося выделением пыли, эксплуатация</w:t>
            </w:r>
            <w:r>
              <w:t xml:space="preserve">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пультов управления технологическими процессами в изолированных помещениях при создании в них избыточного давления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</w:t>
            </w:r>
            <w:r>
              <w:lastRenderedPageBreak/>
              <w:t xml:space="preserve">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Замена опасной работы (процедуры) менее о</w:t>
            </w:r>
            <w:r>
              <w:t xml:space="preserve">пасной </w:t>
            </w:r>
          </w:p>
        </w:tc>
      </w:tr>
      <w:tr w:rsidR="00000000">
        <w:trPr>
          <w:divId w:val="131599286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55"/>
        <w:gridCol w:w="2136"/>
        <w:gridCol w:w="790"/>
        <w:gridCol w:w="2214"/>
        <w:gridCol w:w="1018"/>
        <w:gridCol w:w="2882"/>
      </w:tblGrid>
      <w:tr w:rsidR="00000000">
        <w:trPr>
          <w:divId w:val="1749617960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</w:t>
            </w:r>
            <w:r>
              <w:t xml:space="preserve">зопылеулавливающих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9.6.29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химических веществ на глаза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9.7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 оболочек и роговицы глаза при воздействии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химических веществ, не указанных в пунктах 9.2-9.6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</w:t>
            </w:r>
            <w:r>
              <w:t xml:space="preserve">исле 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</w:t>
            </w:r>
            <w:r>
              <w:lastRenderedPageBreak/>
              <w:t xml:space="preserve">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транспортеров для транспортировки пылящих материалов средствами пылеудаления и (или) пылеподавления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</w:t>
            </w:r>
            <w:r>
              <w:t xml:space="preserve">ибо внедрение способов подавления пыли в процессе ее образования с применением воды или других средств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рассева порошковых материалов </w:t>
            </w:r>
            <w:r>
              <w:lastRenderedPageBreak/>
              <w:t xml:space="preserve">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Недопущение производства пескоструйных работ в закрытых помещениях с приме</w:t>
            </w:r>
            <w:r>
              <w:t xml:space="preserve">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Оснащение промышленного оборудования, характеризующегося выделением пыли, эксплуатация</w:t>
            </w:r>
            <w:r>
              <w:t xml:space="preserve">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пультов управления </w:t>
            </w:r>
            <w:r>
              <w:lastRenderedPageBreak/>
              <w:t xml:space="preserve">технологическими процессами в изолированных помещениях при создании в них избыточного давления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первичного и периодического обучения работников безопасным методам и приемам выполнения работ, пр</w:t>
            </w:r>
            <w:r>
              <w:t xml:space="preserve">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укрытиями узлов перегруз</w:t>
            </w:r>
            <w:r>
              <w:t xml:space="preserve">ки исходных материалов, полуфабрикатов и готовой продукции, подсоединенными к аспирационным системам с аппаратами для очистки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9.7.29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Химические реакции веществ, приводящие к пожару и взрыву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10.1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Травмы, ожоги вследствие пожара или взрыва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кабин наблюдения и дистанционного управления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10.1.9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Недостаток кислорода в воздухе рабочей зоны в замкнутых технологических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11.1.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Развитие гипоксии или удушья из-за недостатка кислорода в замкнутых технологических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лиц, ответственных за организацию и безопасное проведение работ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емкостях, из-за вытеснения его другими газами или жидкостями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емкостях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Периодический осмотр средств коллективной и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</w:t>
            </w:r>
            <w:r>
              <w:lastRenderedPageBreak/>
              <w:t xml:space="preserve">безопасным методам и приемам выполнения работ, проведение соответствующих стажировок, инструктажей </w:t>
            </w:r>
            <w:r>
              <w:t xml:space="preserve">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</w:t>
            </w:r>
            <w:r>
              <w:t xml:space="preserve">ли) замкнутом пространстве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работы (процедуры) в ограниченном и (или) замкнутом пространстве и (или) сокращение времени ее выполнения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Дублирование средств связи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коллективных средств защиты, в том числе 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</w:t>
            </w:r>
            <w:r>
              <w:t xml:space="preserve"> а также обеспечение своевременности их обслуживания, периодической проверки, браковки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очистки ограниченных и (или) замкнутых пространств от вредных веществ до входа работников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Измерения параметров среды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11.1.14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измерений и сигнализации о недостатке кислорода и (или) загазованности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Развитие гипоксии или удушья из-за вытеснения его другими газами или жидкостями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лиц, ответственных за организацию и безопасное проведение работ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Периодический осмотр средств коллективной и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</w:t>
            </w:r>
            <w:r>
              <w:lastRenderedPageBreak/>
              <w:t xml:space="preserve">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</w:t>
            </w:r>
            <w:r>
              <w:t xml:space="preserve">ли) замкнутом пространстве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работы (процедуры) в ограниченном и (или) замкнутом пространстве и (или) сокращение времени ее выполнения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Дублирование средств связи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коллективных средств защиты, в том числе 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</w:t>
            </w:r>
            <w:r>
              <w:t xml:space="preserve"> а также обеспечение своевременности их обслуживания, периодической проверки, браковки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очистки ограниченных и (или) замкнутых пространств от вредных веществ до входа работников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Измерение параметров среды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измерений и сигнализации о недостатке кислорода и (или) загазованности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кабин наблюдения и дистанционного управления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средства контроля за организацией технологического процесса, в том числе дистанционные и автоматические </w:t>
            </w:r>
          </w:p>
        </w:tc>
      </w:tr>
    </w:tbl>
    <w:p w:rsidR="00000000" w:rsidRDefault="00F91155">
      <w:pPr>
        <w:divId w:val="161205530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62"/>
        <w:gridCol w:w="2274"/>
        <w:gridCol w:w="743"/>
        <w:gridCol w:w="2066"/>
        <w:gridCol w:w="1018"/>
        <w:gridCol w:w="2932"/>
      </w:tblGrid>
      <w:tr w:rsidR="00000000">
        <w:trPr>
          <w:divId w:val="1612055307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11.2.19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11.3</w:t>
            </w:r>
            <w: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Развитие гипоксии или удушья из-за недостатка кислорода в подземных сооружениях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лиц, ответственных за организацию и безопасное проведение работ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Периодический осмотр средств коллективной и индивидуальной защиты</w:t>
            </w:r>
            <w:r>
              <w:t xml:space="preserve">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</w:t>
            </w:r>
            <w:r>
              <w:t xml:space="preserve">ли) замкнутом пространстве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работы (процедуры) в ограниченном и (или) замкнутом пространстве и (или) сокращение времени ее выполнения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Дублирование средств связи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коллективных средств защиты, в том числе вентиляции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11.3.10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Развитие гипоксии или удушья из-за недостатка кислорода в безвоздушных </w:t>
            </w:r>
            <w:r>
              <w:lastRenderedPageBreak/>
              <w:t xml:space="preserve">средах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11.4.1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лиц, ответственных за организацию и безопасное проведение работ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Периодический осмотр средств коллективной и индивидуальной защиты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</w:t>
            </w:r>
            <w:r>
              <w:t xml:space="preserve">рок знаний по охране труда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</w:t>
            </w:r>
            <w:r>
              <w:t xml:space="preserve">ли) замкнутом пространстве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работы (процедуры) в ограниченном и (или) замкнутом пространстве и (или) сокращение времени ее выполнения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Дублирование средств связи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коллективных средств защиты, в том числе вентиляции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11.4.10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Аэрозоли преимущественно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Повреждение органов дыхания частицами пыли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фиброгенного действия (АПФД)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последствий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транспортеров для транспортировки пылящих материалов средствами пылеудаления и (или) пылеподавления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Недопущен</w:t>
            </w:r>
            <w:r>
              <w:t xml:space="preserve">ие рассева порошковых материалов на открытых ситах, снабжение оборудования </w:t>
            </w:r>
            <w:r>
              <w:lastRenderedPageBreak/>
              <w:t xml:space="preserve">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12.1.13</w:t>
            </w:r>
            <w: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Сушка поро</w:t>
            </w:r>
            <w:r>
              <w:t xml:space="preserve">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производства пескоструйных работ в закрытых помещениях с применением сухого песка, проведение </w:t>
            </w:r>
            <w:r>
              <w:lastRenderedPageBreak/>
              <w:t>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</w:t>
            </w:r>
            <w:r>
              <w:t xml:space="preserve"> костюма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СИЗ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го помещений системами вентиляции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12.1</w:t>
            </w:r>
            <w:r>
              <w:t xml:space="preserve">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пультов управления технологическими процессами в изолированных помещениях при создании в них </w:t>
            </w:r>
            <w:r>
              <w:lastRenderedPageBreak/>
              <w:t xml:space="preserve">избыточного давления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укрытиями узлов перегрузки исходных материалов, полуфабрикатов и готовой продукции, подсоединенными к </w:t>
            </w:r>
            <w:r>
              <w:lastRenderedPageBreak/>
              <w:t xml:space="preserve">аспирационным системам с аппаратами для очистки воздуха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 автоматизация, применение дистанционного управле</w:t>
            </w:r>
            <w:r>
              <w:t xml:space="preserve">ния операциями и производственными процессами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12.1.29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Повреждение глаз и кожных покровов вследствие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воздействия пыли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</w:t>
            </w:r>
            <w:r>
              <w:t xml:space="preserve">числе вентиляции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</w:t>
            </w:r>
            <w:r>
              <w:lastRenderedPageBreak/>
              <w:t xml:space="preserve">процессов, предотвращающих наступление неблагоприятных последствий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транспортеров для транспортировки пылящих материалов средствами пылеудаления и (или) пылеподавления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</w:t>
            </w:r>
            <w:r>
              <w:lastRenderedPageBreak/>
              <w:t xml:space="preserve">других средств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</w:t>
            </w:r>
            <w:r>
              <w:t xml:space="preserve"> костюма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СИЗ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6120553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70"/>
        <w:gridCol w:w="1843"/>
        <w:gridCol w:w="752"/>
        <w:gridCol w:w="2426"/>
        <w:gridCol w:w="1018"/>
        <w:gridCol w:w="2986"/>
      </w:tblGrid>
      <w:tr w:rsidR="00000000">
        <w:trPr>
          <w:divId w:val="1749617960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пультов управления технологическими процессами в изолированных помещениях при создании в них избыточного давления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</w:t>
            </w:r>
            <w:r>
              <w:t xml:space="preserve">азопылеулавливающих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 автоматизация, применение дистанционного управле</w:t>
            </w:r>
            <w:r>
              <w:t xml:space="preserve">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12.2.29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Повреждение органов дыхания вследствие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воздействия воздушных взвесей вредных химических веществ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</w:t>
            </w:r>
            <w:r>
              <w:t xml:space="preserve">числе </w:t>
            </w:r>
            <w:r>
              <w:lastRenderedPageBreak/>
              <w:t xml:space="preserve">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</w:t>
            </w:r>
            <w:r>
              <w:lastRenderedPageBreak/>
              <w:t>работающих на постоянных рабочих местах.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</w:t>
            </w:r>
            <w:r>
              <w:t xml:space="preserve">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укрытиями узлов перегру</w:t>
            </w:r>
            <w:r>
              <w:t xml:space="preserve">зки исходных материалов, полуфабрикатов и готовой продукции, </w:t>
            </w:r>
            <w:r>
              <w:lastRenderedPageBreak/>
              <w:t xml:space="preserve">подсоединенными к аспирационным системам с аппаратами для очистки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12.3.20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Повреждение органов дыхания вследствие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воздействия воздушных взвесей, содержащих смазочные масла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систем аварийной остановки производственных процессов, </w:t>
            </w:r>
            <w:r>
              <w:lastRenderedPageBreak/>
              <w:t xml:space="preserve">предотвращающих наступление неблагоприятных 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Подбор и применение рабочего оборудования с целью снижения влияния факторов производственной среды и трудового п</w:t>
            </w:r>
            <w:r>
              <w:t xml:space="preserve">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</w:t>
            </w:r>
            <w:r>
              <w:lastRenderedPageBreak/>
              <w:t>обучения работников безопасным методам и прие</w:t>
            </w:r>
            <w:r>
              <w:t xml:space="preserve">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автоматизация, применение дистанционного управления операциями и производственными 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12.4.20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на органы дыхания воздушных взвесей,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Изменение производственного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содержащих чистящие и обезжиривающие вещества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Отказ от операции, характеризующейся наличием вредных и опасных производственных факторов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средств контроля за организацией технологического процесса, в том числе дистанционных и автоматических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факторов, в том числе вентиляция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систем аварийной остановки производственных процессов, предотвращающих наступление не</w:t>
            </w:r>
            <w:r>
              <w:t xml:space="preserve">благоприятных последствий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Подбор и применение рабочего оборудования с целью снижения влияния факторов производственной среды и трудового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времени неблагоприятного воздействия факторов производственной среды и трудового процесса на работника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готовой продукции и отходов производства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Удаление воздуха из помещений системами венти</w:t>
            </w:r>
            <w:r>
              <w:t xml:space="preserve">ляции способом, исключающим прохождение его через зону дыхания работающих на постоянных рабочих местах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</w:t>
            </w:r>
            <w:r>
              <w:lastRenderedPageBreak/>
              <w:t xml:space="preserve">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Замена опасной работы (процедуры) менее опасной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индивидуальной защиты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Регулярное техническое обслуживание и ремонт технологического оборудования, инструмента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12.5.19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Механизация и автоматизация, применение дистанционного управле</w:t>
            </w:r>
            <w:r>
              <w:t xml:space="preserve">ния операциями и производственными </w:t>
            </w:r>
            <w:r>
              <w:lastRenderedPageBreak/>
              <w:t xml:space="preserve">процессами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12.5.20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Герметизация технологического оборудования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Материал, жидкость или газ, имеющие высокую температуру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 при контакте незащищенных частей тела с поверхностью предметов, имеющих высокую температуру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закрытых систем (ограждений) для горячих сред, установка изоляции, разделяющих защитных устройств, уменьшение площади контакта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 от воздействия на незащищенные участки тела материалов, жидкостей или газов, имеющих высокую температуру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закрытых систем (ограждений) для горячих сред, установка изоляции, разделяющих защитных устройств, уменьшение площади контакта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обучения, инструктажей, стажировки, проверки знаний, установка предупреждающих знако</w:t>
            </w:r>
            <w:r>
              <w:t xml:space="preserve">в, визуальных и звуковых предупреждающих сигналов, утверждение правил поведения на </w:t>
            </w:r>
            <w:r>
              <w:lastRenderedPageBreak/>
              <w:t xml:space="preserve">рабочих местах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Тепловой удар при длительном нахождении в помещении с высокой температурой воздуха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 </w:t>
            </w:r>
          </w:p>
        </w:tc>
      </w:tr>
    </w:tbl>
    <w:p w:rsidR="00000000" w:rsidRDefault="00F91155">
      <w:pPr>
        <w:divId w:val="163486980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54"/>
        <w:gridCol w:w="2244"/>
        <w:gridCol w:w="845"/>
        <w:gridCol w:w="2390"/>
        <w:gridCol w:w="1018"/>
        <w:gridCol w:w="2544"/>
      </w:tblGrid>
      <w:tr w:rsidR="00000000">
        <w:trPr>
          <w:divId w:val="1634869807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Правильное применение СИЗ, прекращение выполнения работ при повышении температуры воздуха.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Энергия открытого пламени, выплесков металлов, искр и брызг расплавленного металла и металлической окалины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Тепловой удар при длительном нахождении вблизи открытого пламени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</w:t>
            </w:r>
            <w:r>
              <w:t xml:space="preserve">абочих местах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СИЗ, прекращение выполнения работ при не обусловленном производственным процессом появлении </w:t>
            </w:r>
            <w:r>
              <w:lastRenderedPageBreak/>
              <w:t xml:space="preserve">открытого пламени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 кожных покровов и слизистых оболочек вследствие воздействия открытого пламени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</w:t>
            </w:r>
            <w:r>
              <w:t xml:space="preserve">вил поведения на рабочих местах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13.5.2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СИЗ, прекращение выполнения работ при не обусловленном производственным процессом появлении открытого пламени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13.5.3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Прекращение выполнения работ при появлении открытого пламени.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 роговицы глаза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закрытых систем (ограждений) для горячих сред, установка изоляции, разделяющих защитных устройств, уменьшение площади контакта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13.6.2 '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обучения, инструктажей, стажировки, проверки знаний, установка предупреждающих знаков, визуальных и </w:t>
            </w:r>
            <w:r>
              <w:lastRenderedPageBreak/>
              <w:t xml:space="preserve">звуковых предупреждающих сигналов, утверждение правил поведения на рабочих местах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13.6.3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Правильное применение СИЗ</w:t>
            </w:r>
            <w:r>
              <w:t xml:space="preserve">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 вследствие воздействия на незащищенные участки тела материалов, жидкостей или газов, имеющих высокую температуру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13.7.1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закрытых систем (ограждений) для холодных сред, установка изоляции, разделяющих защитных устройств, уменьшение площади контакта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13.7.2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13.7.3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Тепловой удар от воздействия окружающих поверхностей оборудования, имеющих высокую температуру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13.8.1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закрытых систем (ограждений) для холодных сред, установ</w:t>
            </w:r>
            <w:r>
              <w:t xml:space="preserve">ка изоляции, разделяющих защитных устройств, уменьшение площади контакта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13.8.2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обучения, </w:t>
            </w:r>
            <w:r>
              <w:lastRenderedPageBreak/>
              <w:t xml:space="preserve">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13.8.3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 кожных покровов работника вследствие контакта с поверхностью имеющую высокую температуру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</w:t>
            </w:r>
            <w:r>
              <w:t xml:space="preserve">ий, или </w:t>
            </w:r>
            <w:r>
              <w:lastRenderedPageBreak/>
              <w:t xml:space="preserve">обеспечены СИЗ работников, занятых на данных производственных процессах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</w:t>
            </w:r>
            <w:r>
              <w:t xml:space="preserve">уровни теплового излучения и температуры воздуха выше действующих гигиенических нормативов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Теплоизоляция горячих поверхностей.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Экранирование тепловых излучений.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вентиляции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Кондиционирование воздуха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размещение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Работа с дистанционным управлением и наблюдением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Внедрение рациональных технологических процессов и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рациональной тепловой изоляции оборудования различными видами теплоизоляционных материалов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защиты работающих различными видами экранов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рациональной вентиляции и отопления, лучистого обогрева постоянных рабочих мест и отдельных участков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13.9.15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Использование СИЗ: спецодежды, спецобуви, средств защиты рук и головных уборов.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Прямое воздействие солнечных лучей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13.10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Тепловой удар при длительном нахождении на открытом воздухе при прямом воздействии лучей солнца на незащищенную поверхность головы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13.10.1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обучения, инструктажей, стажировки, проверки знаний, уст</w:t>
            </w:r>
            <w:r>
              <w:t xml:space="preserve">ановка предупреждающих знаков, визуальных и звуковых предупреждающих сигналов, утверждение правил поведения на рабочих местах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13.10.2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Правильное применение СИЗ, </w:t>
            </w:r>
            <w:r>
              <w:lastRenderedPageBreak/>
              <w:t xml:space="preserve">прекращение выполнения работ при воздействии лучей солнца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14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Охлажденная поверхность, охлаждённая жидкость или газ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Использование СИЗ: спецодежды, спецобуви, средств защиты рук и головных уборов.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размещение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Работа с дистанционным управлением и наблюдением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Внедрение рациональных технологических процессов и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14.1.7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Создание комнат обогрева для </w:t>
            </w:r>
            <w:r>
              <w:lastRenderedPageBreak/>
              <w:t xml:space="preserve">работающих в условиях воздействия пониженных температур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15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Высокая влажность окружающей среды, 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Заболевания вследствие переохлаждения организма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оборотных циклов воды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рабочей зоне, в том числе, связанная с климатом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Непрерывность механизации или автоматизации</w:t>
            </w:r>
            <w:r>
              <w:t xml:space="preserve">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(воздействие влажности в виде тумана, росы,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Ограничение контакта работающих с водой и водными растворами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атмосферных осадков, конденсата, струй и капель жидкости)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устройств для механического открывания и автоматического закрывания загрузочно-выгрузочных отверстий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  <w:r>
              <w:t xml:space="preserve">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укрытиями с устройством систем вытяжной вентиляции оборудования, непосредственно используемого для организации </w:t>
            </w:r>
            <w:r>
              <w:lastRenderedPageBreak/>
              <w:t>технологического процесса, в котором используется вода и водные технологические растворы, которое не исключает поступление водных пар</w:t>
            </w:r>
            <w:r>
              <w:t xml:space="preserve">ов в рабочую зону, или реализация мероприятий, направленных на снижение поступления воды и водных паров в рабочую зону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вентиляции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Кондиционирование воздуха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размещение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Работа с дистанционным управлением и наблюдением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Внедрение рациональных технологических процессов и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15.1.13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16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Высокая или низкая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Заболевания вследствие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Кондиционирование воздуха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скорость движения воздуха, </w:t>
            </w:r>
            <w:r>
              <w:lastRenderedPageBreak/>
              <w:t xml:space="preserve">в том числе,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перегрева или переохлаждения </w:t>
            </w:r>
            <w:r>
              <w:lastRenderedPageBreak/>
              <w:t xml:space="preserve">организма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16.1.2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размещение </w:t>
            </w:r>
            <w:r>
              <w:lastRenderedPageBreak/>
              <w:t xml:space="preserve">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связанная с климатом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Работа с дистанционным управлением и наблюдением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Внедрение рациональных технологических процессов и оборудования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защиты работающих с применением различных видов экранов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16.2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Травмы вследствие воздействия высокой скорости движения воздуха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защиты работающих с применением различных видов экранов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Работа с дистанционным управлением и наблюдением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16.2.3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17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Повышенное барометрическое давление (при выполнении водолазных спусков 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17.1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Декомпрессионная болезнь, баротравмы легких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кессонных работ, при</w:t>
            </w:r>
            <w:r>
              <w:t xml:space="preserve"> подводном плавании в аквалангах, при лечении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ступенчатой декомпрессии при проведении водолазных работ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сжатым воздухом или кислородом в </w:t>
            </w:r>
            <w:r>
              <w:lastRenderedPageBreak/>
              <w:t xml:space="preserve">камерах повышенного давления 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Контроль количества и качества </w:t>
            </w:r>
            <w:r>
              <w:lastRenderedPageBreak/>
              <w:t xml:space="preserve">подаваемого в кессон сжатого воздуха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барокамерах, предназначенных для проведения хирургических операций)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Контроль за исправным состоянием снаряжения, техники, технологического оборудования, инструмента и приспособлений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работы, приостановка или запрет на производство работ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Выбор рационального (наиболее безопасного) метода проведения и способа выполнения работы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Ограничение времени воздействия неблагоприятных, </w:t>
            </w:r>
            <w:r>
              <w:lastRenderedPageBreak/>
              <w:t xml:space="preserve">опасных и вредных факторов на работников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Планирование и заблаговременная отработка действий в нештатных и аварийных ситуациях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Контроль за качеством подаваемого воздуха и дыхательных газовых смесе</w:t>
            </w:r>
            <w:r>
              <w:t xml:space="preserve">й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17.1.14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18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Пониженное барометрическое давление (пребывание на высоте в условиях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18.1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Заболевания, связанные с работой в условиях пониженного барометрического давления,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18.1.1</w:t>
            </w:r>
            <w: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Контроль за исправным состоянием снаряжения, техники, технологического оборудования, инструмента и приспособлений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пониженного барометрического </w:t>
            </w:r>
            <w:r>
              <w:lastRenderedPageBreak/>
              <w:t xml:space="preserve">давления и обусловленного этим уменьшения парциального давления газов, входящих в состав воздуха, в </w:t>
            </w:r>
            <w:r>
              <w:t xml:space="preserve">том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обострение общих заболеваний </w:t>
            </w:r>
            <w:r>
              <w:lastRenderedPageBreak/>
              <w:t xml:space="preserve">вследствие пониженного барометрического давления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18.1.2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</w:t>
            </w:r>
            <w:r>
              <w:lastRenderedPageBreak/>
              <w:t xml:space="preserve">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числе кислорода)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</w:t>
            </w:r>
            <w:r>
              <w:t xml:space="preserve">ы, приостановка или запрет на производство работ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Выбор рационального (наиболее безопасного) метода проведения и способа выполнения работы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Ограничение времени воздействия неблагоприятных, опасных и вредных факторов на работников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Планирование и заблаговременная отработка действий в нештатных и аварийных ситуациях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рабочих мест приспособлениями, устройствами, обеспечивающих </w:t>
            </w:r>
            <w:r>
              <w:lastRenderedPageBreak/>
              <w:t>защищенность, снижение или исключение воздействия вредных и опасных факторов</w:t>
            </w:r>
            <w:r>
              <w:t xml:space="preserve"> на работников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18.1.9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19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Резкое изменение барометрического давления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19.1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Баротравма, декомпрессионная болезнь, вызванные резким изменением барометрического давления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Предупреждение переохлаждения тела, приводящего к сужени</w:t>
            </w:r>
            <w:r>
              <w:t xml:space="preserve">ю сосудов и затруднению десатурации азота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  <w:r>
              <w:t xml:space="preserve">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работы, приостановка или запрет на производство работ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Выбор рационального (наиболее безопасного) метода проведения и способа выполнения работы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Ограничение времени воздействия неблагоприятных, опасных и вредных факторов на работников </w:t>
            </w:r>
          </w:p>
        </w:tc>
      </w:tr>
      <w:tr w:rsidR="00000000">
        <w:trPr>
          <w:divId w:val="163486980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19:1.7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29"/>
        <w:gridCol w:w="2019"/>
        <w:gridCol w:w="759"/>
        <w:gridCol w:w="2471"/>
        <w:gridCol w:w="990"/>
        <w:gridCol w:w="2827"/>
      </w:tblGrid>
      <w:tr w:rsidR="00000000">
        <w:trPr>
          <w:divId w:val="1749617960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Планирование и заблаговременная отработка действий в нештатных и аварийных ситуациях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19.1.10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Рациональное чередование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Повышенный уровень шума и другие неблагоприятные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20.1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Снижение остроты слуха, тугоухость, глухота, повреждение мембранной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Обозначение зон с эквивалентным уровнем звука выше гигиенических нормативов знаками </w:t>
            </w:r>
            <w:r>
              <w:lastRenderedPageBreak/>
              <w:t xml:space="preserve">безопасности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характеристи</w:t>
            </w:r>
            <w:r>
              <w:t xml:space="preserve">ки шума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перепонки уха, связанные с воздействием повышенного уровня шума и других неблагоприятных характеристик шума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технологических процессов, машин и оборудования, характеризующихся более низкими уровнями шума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звукоизолирующих ограждений - кожухов, кабин управления технологическим процессом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звукопоглощающих облицовок и объемных поглотителей шума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</w:t>
            </w:r>
            <w:r>
              <w:lastRenderedPageBreak/>
              <w:t xml:space="preserve">организации рабочих мест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Разработка и применение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Использование СИЗ.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20.2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События, связанные с возможностью не услышать звуковой сигнал об опасности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Обозначение зон с эквивалентным уровнем звука выше гигиенических нормативов знаками безопасности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технологических процессов, машин и оборудования, характеризующихся более низкими уровнями шума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звукоизолирующих ограждений - кожухов, кабин управления технологическим процессом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Устройство звукопоглощающих облицовок и объемных поглотителей шума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глушителей аэродинамического шума, создаваемого пневматическими ручными машинами, вентиляторами, компрессорными и другими </w:t>
            </w:r>
            <w:r>
              <w:lastRenderedPageBreak/>
              <w:t xml:space="preserve">технологическими установками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Разработка и применение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Использование СИЗ.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20.2.10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дополнительной визуальной (цветовой) сигнализации, указывающей об опасности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20.3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Обусловленные воздействием ультразвука снижение уровня слуха (тугоухость), вегетососудистая дистония,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Обозначение знаками безопасности зон с эквивалентным ур</w:t>
            </w:r>
            <w:r>
              <w:t xml:space="preserve">овнем ультразвука выше гигиенических нормативов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астенический синдром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Дистанционное управление источниками ультразвука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автоматического контроля работы источников ультразвука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звукоизолирующих ограждений - кожухов, </w:t>
            </w:r>
            <w:r>
              <w:lastRenderedPageBreak/>
              <w:t xml:space="preserve">кабин управления технологическим процессом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Изоляция источников ультразвука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Разработка и применение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20.3.8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Использование СИЗ.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локальной вибрации при использовании ручных механизмов 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локальной вибрации на руки работника при использовании ручных механизмов (сужение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Внесение конструктивных и технологических изменений в источник образования механических колебаний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инструментов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сосудов, болезнь белых пальцев)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средств вибропоглощения за счет применения пружинных и резиновых амортизаторов, прокладок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вибробезопасного оборудования, виброизолирующих, виброгасящих и вибропоглощающих </w:t>
            </w:r>
            <w:r>
              <w:lastRenderedPageBreak/>
              <w:t xml:space="preserve">устройств, обеспечивающих снижение уровня вибрации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общей вибрации на тело работника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21.2.1</w:t>
            </w:r>
            <w: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Уменьшение вибрации на пути распространения средствами виброизоляции и вибропоглощения, применения дистанционного или автоматического управления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Конструирование и изготовление оборудования, создающего вибрацию, в комплекте с виброи</w:t>
            </w:r>
            <w:r>
              <w:t xml:space="preserve">золяторами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машин и оборудования в соответствии с их назначением, предусмотренным нормативно-технической документацией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контакта работающих с вибрирующими поверхностями за пределами рабочего места или рабочей зоны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Запрет пребывания на вибрирующей поверхности </w:t>
            </w:r>
            <w:r>
              <w:lastRenderedPageBreak/>
              <w:t xml:space="preserve">производственного оборудования во время его работы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Своевременный р</w:t>
            </w:r>
            <w:r>
              <w:t xml:space="preserve">емонт путей, поверхностей для перемещения машин, поддерживающих конструкций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Установка стационарного оборудования на отдельные фундаменты и поддерживающие конструкции зданий и сооружений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Ограничение времени воздействия на работника уровней вибрации, превышающих гигиенические нормативы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21.2.10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21.2.1</w:t>
            </w:r>
            <w:r>
              <w:lastRenderedPageBreak/>
              <w:t xml:space="preserve">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Применение </w:t>
            </w:r>
            <w:r>
              <w:lastRenderedPageBreak/>
              <w:t xml:space="preserve">вибропоглощения и виброизоляции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22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Груз, инструмент или предмет, перемещаемый или поднимаемый, в том числе на высоту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22.1.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Удар работника или падение на работника предмета, тяжелого инструмента или груза, упавшего при перемещении или подъеме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22.1.1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Повышение уровня механизации и автоматизации, использование современной высокопроизводительной техники (применение приборов, м</w:t>
            </w:r>
            <w:r>
              <w:t>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22.1.2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веса груза, превышающего грузоподъемность средства его перемещения (разделение на несколько опе</w:t>
            </w:r>
            <w:r>
              <w:t>раций с менее тяжелым грузом)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22.1.3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Оптимальная логистика, организация небольшого промежуточного склада наиболее коротких удобных путей переноса груза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22.1.4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22.1.5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22.1.6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Физические перегрузки при чрезмерных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23.1.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Повреждение костно-мышечного аппарата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23.1.1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инструктажа на рабочем месте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физических усилиях при подъеме предметов и деталей, при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работника при физических перегрузках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23.1.2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Улучшение организации работы (изменение рабочей по</w:t>
            </w:r>
            <w:r>
              <w:t>зы (стоя/сидя), чередование рабочих поз)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перемещении предметов и деталей,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23.1.3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механизированных, подручных средств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 стереотипных рабочих движениях и при статических нагрузках, при неудобной рабочей позе, в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23.1.4</w:t>
            </w:r>
            <w: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требований государственных стандартов, исключение нарушений основных требований эргономики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том числе при наклонах корпуса тела работника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23.1.5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режимов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более чем на 30°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23.1.6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рабочего места для наиболее безопасного и эффективного труда работника, исходя из физических и психических особенностей человека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24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Монотонность труда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24.1.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Психоэмоциональные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Обогащение рабочих задач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 выполнении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перегрузки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Чередование вида работ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однообразных действий или непрерывной и устойчивой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Сочетание решение умственно сложных задач с монотонной деятельностью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концентрации внимания в условиях дефицита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Автоматизация, механизация или изменение вида деятельности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сенсорных нагрузок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специальной оценки условий труда с разработкой и реализацией мероприятий по снижению напряженности трудового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Новые, непривычные виды труда, связанные с отсутствием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24.2.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Психоэмоциональные перегрузки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</w:t>
            </w:r>
            <w:r>
              <w:t xml:space="preserve">предварительного уведомления о требованиях к работе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информации, умений для выполнения новым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Разделение нового вида работы на несколько сотрудников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видам работы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Обеспечить координацию с начальством и подчиненными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эргономических характеристик рабочего места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обучения по новому виду работы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эргономических характеристик рабочего </w:t>
            </w:r>
            <w:r>
              <w:lastRenderedPageBreak/>
              <w:t xml:space="preserve">места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целевого инструктажа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Назначение ответственного лица за выполнение работ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Напряженный психологический климат 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24.3.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Психоэмоциональные перегрузки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равного распределения задач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коллективе, стрессовые ситуации, в том числе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четкого распределения задач и ролей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вследствие выполнения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Поручение достижимых целей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 вне места постоянного проживания и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Планирование регулярных встреч коллектива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отсутствия иных внешних контактов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Оперативное разрешение конфликтов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повышения квалификации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Формирование взаимного уважения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Диспетчеризация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24.4.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Психоэмоциональные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Чередование видов работ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процессов, связанная с длительной концентрацией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перегрузки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режима - труда и отдыха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внимания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24.4.3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эргономических характеристик рабочего места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24.4.4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Обеспечение достаточной видимости и восприятия информации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24.4.5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Приобретение дополнительных средств для комфортной работы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24.4.6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Проведение специальной оценки условий труда с разработкой и реализацией мероприятий по снижению напряженности трудового процесса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Дикие или домашние животные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Укус животного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у помещений с опасными животными шумовых отпугивающих средств и необходимого инвентаря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работников, обученных безопасным методам обращения с </w:t>
            </w:r>
            <w:r>
              <w:lastRenderedPageBreak/>
              <w:t xml:space="preserve">ними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25.1.10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Травма, нанесенная зубами и когтями животного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</w:t>
            </w:r>
            <w:r>
              <w:lastRenderedPageBreak/>
              <w:t xml:space="preserve">инструктажей и проверок знаний по охране труда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у помещений с опасными животны</w:t>
            </w:r>
            <w:r>
              <w:t xml:space="preserve">ми шумовых отпугивающих средств и необходимого инвентаря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749617960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работников, обученных безопасным методам обращения с ними </w:t>
            </w:r>
          </w:p>
        </w:tc>
      </w:tr>
    </w:tbl>
    <w:p w:rsidR="00000000" w:rsidRDefault="00F91155">
      <w:pPr>
        <w:divId w:val="122672382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30"/>
        <w:gridCol w:w="2279"/>
        <w:gridCol w:w="764"/>
        <w:gridCol w:w="2513"/>
        <w:gridCol w:w="996"/>
        <w:gridCol w:w="2513"/>
      </w:tblGrid>
      <w:tr w:rsidR="00000000">
        <w:trPr>
          <w:divId w:val="1226723827"/>
        </w:trPr>
        <w:tc>
          <w:tcPr>
            <w:tcW w:w="739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опасной </w:t>
            </w:r>
            <w:r>
              <w:lastRenderedPageBreak/>
              <w:t>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25.2.10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Раздавливание животным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у помещений с опасными животны</w:t>
            </w:r>
            <w:r>
              <w:t xml:space="preserve">ми шумовых отпугивающих средств и необходимого инвентаря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</w:t>
            </w:r>
            <w:r>
              <w:lastRenderedPageBreak/>
              <w:t xml:space="preserve">работников, обученных безопасным методам обращения с ними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</w:t>
            </w:r>
            <w:r>
              <w:t xml:space="preserve">тке или сетке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25.3.10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Заражение </w:t>
            </w:r>
            <w:r>
              <w:lastRenderedPageBreak/>
              <w:t xml:space="preserve">животным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25.4.1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</w:t>
            </w:r>
            <w:r>
              <w:lastRenderedPageBreak/>
              <w:t xml:space="preserve">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у помещений с опасными животными шумовых отпугивающих средств и необходимого инвентаря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работников, обученных безопасным методам обращения с ними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</w:t>
            </w:r>
            <w:r>
              <w:lastRenderedPageBreak/>
              <w:t xml:space="preserve">решетке или сетке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личной гигиены, содержание в чистоте рабочего места, инвентаря, оборудования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25.4.12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Нападение животного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у помещений с опасными животны</w:t>
            </w:r>
            <w:r>
              <w:t>ми шумовых отпугивающих средств и необходимого инвентаря.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работников, обученных безопасным методам обращения с ними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</w:t>
            </w:r>
            <w:r>
              <w:lastRenderedPageBreak/>
              <w:t>подходя вплотную к реше</w:t>
            </w:r>
            <w:r>
              <w:t xml:space="preserve">тке или сетке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25.5.10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Отравление ядами животного происхождения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у помещений с опасными животными шумовых отпугивающих средств и </w:t>
            </w:r>
            <w:r>
              <w:lastRenderedPageBreak/>
              <w:t>необходимого инвентаря.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работников, обученных безопасным методам обращения с ними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</w:t>
            </w:r>
            <w:r>
              <w:t xml:space="preserve">линным, позволяющим достать любую точку пола клетки животного, не подходя вплотную к решетке или сетке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личной гигиены, содержание в чистоте рабочего места, инвентаря, оборудования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</w:t>
            </w:r>
            <w:r>
              <w:t xml:space="preserve">ром хлорамина с последующим мытьем рук теплой водой с мылом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25.6.12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25.7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выделений животного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Размещение у помещений с опасными животны</w:t>
            </w:r>
            <w:r>
              <w:t xml:space="preserve">ми </w:t>
            </w:r>
            <w:r>
              <w:lastRenderedPageBreak/>
              <w:t xml:space="preserve">шумовых отпугивающих средств и необходимого инвентаря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Размещение плакатов (табличек) с предупредительными надписями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Допуск к уходу за животными работников, обученных безопасным методам обращения с ними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</w:t>
            </w:r>
            <w:r>
              <w:t xml:space="preserve">тке или сетке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</w:t>
            </w:r>
            <w:r>
              <w:lastRenderedPageBreak/>
              <w:t xml:space="preserve">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личной гигиены, содержание в чистоте рабочего места, инвентаря, оборудования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25.7.11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25.7.12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Оснащение рабочих мест (з</w:t>
            </w:r>
            <w:r>
              <w:t xml:space="preserve">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26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Наличие на рабочем месте паукообразных и насекомых, включая кровососущих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26.1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первичного и периодического обучения работников безопасным методам и приемам выпол</w:t>
            </w:r>
            <w:r>
              <w:t xml:space="preserve">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</w:t>
            </w:r>
            <w:r>
              <w:lastRenderedPageBreak/>
              <w:t xml:space="preserve">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личной гигиены, содержание в чистоте рабочего места, инвентаря, оборудования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26.2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Попадание в организм насекомого или паукообразного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</w:t>
            </w:r>
            <w:r>
              <w:lastRenderedPageBreak/>
              <w:t xml:space="preserve">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личной гигиены, содержание в чистоте рабочего места, инвентаря, оборудования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26.2.7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26.3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Заражение инфекционным заболеванием или гельминтозом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26.3.1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Оснащение рабочих мест (зон) аптечками с набором профилактических средств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(паразитическими червями) через укусы кровососущих насекомых или паукообразных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26.3.2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Использование СИЗ и средств коллективной защиты, а также защитных устройств и приспособлений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26.3.3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Исключение опасной работы (процедуры)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26.3.4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дистанционного управления и автоматического контроля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26.3.5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Механизация и автоматизация процессов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26.3.6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Соблюдение правил личной гигиены, содержание в чистоте рабочего места, инвентаря, оборудования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Электрический ток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Контакт с частями электрооборудования, находящимися под напряжением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27.1.1.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Изоляция токоведущих частей электрооборудования, применение СИЗ, соблюдение требов</w:t>
            </w:r>
            <w:r>
              <w:t xml:space="preserve">аний охраны труда, применение ограждений, сигнальных цветов, табличек, указателей и знаков безопасности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Отсутствие заземления или неисправность электрооборудования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27.2.1.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Нарушение правил эксплуатаци</w:t>
            </w:r>
            <w:r>
              <w:t xml:space="preserve">и и ремонта электрооборудования, неприменение СИЗ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27.3.1.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</w:t>
            </w:r>
            <w:r>
              <w:lastRenderedPageBreak/>
              <w:t>я, применение огражде</w:t>
            </w:r>
            <w:r>
              <w:t xml:space="preserve">ний, сигнальных цветов, табличек, указателей и знаков безопасности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Воздействие электрической дуги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27.4.1.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СИЗ, соблюдение требований охраны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Шаговое напряжение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Поражение электрическим током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27.5.1.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СИЗ, соблюдение требований охраны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Искры, возникающие вследствие накопления статического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Ожог, пожар или взрыв при искровом зажигании взрыво-пожароопасной среды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27.6.1.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СИЗ, соблюдение требований охраны труда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электричества, в том числе при работе во взрыво-пожароопасной среде 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27.6.2.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Применение знаков безопасности, исключение источников искрообразования во взрыво-пожароопасной среде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27.7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Поражение электрическим током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27.7.1.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Применение СИЗ, соблюдение</w:t>
            </w:r>
            <w:r>
              <w:t xml:space="preserve">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28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Насилие от враждебно-настроенных работников/третьих лиц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28.1.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Психофизическая нагрузка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Исключение нежелательных контактов при выполнении работ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Определение задач и ответственности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Учет, анализ и оценка инцидентов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28.1.4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Пространственное разделение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28.1.5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Достаточное для выполнения работы и не раздражающее по яркости освещение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28.1.6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Обучение сотрудников методам выхода из конфликтных ситуаций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28.1.8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Защита доступа к особо ценным вещам, документам, в том числе с применением темпокасс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28.1.9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Прохождение обучения по оказанию первой помощи </w:t>
            </w:r>
          </w:p>
        </w:tc>
      </w:tr>
      <w:tr w:rsidR="00000000">
        <w:trPr>
          <w:divId w:val="122672382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28.1.1</w:t>
            </w:r>
            <w:r>
              <w:lastRenderedPageBreak/>
              <w:t xml:space="preserve">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Исключение одиночной работы, </w:t>
            </w:r>
            <w:r>
              <w:lastRenderedPageBreak/>
              <w:t xml:space="preserve">мониторинг (постоянный или периодический через заданное время) с контактом с одиночными работниками </w:t>
            </w:r>
          </w:p>
        </w:tc>
      </w:tr>
    </w:tbl>
    <w:p w:rsidR="00000000" w:rsidRDefault="00F91155">
      <w:pPr>
        <w:pStyle w:val="align-right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Примерному положению 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системе управления охраной труда,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утвержденному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</w:t>
      </w:r>
      <w:r>
        <w:rPr>
          <w:rFonts w:ascii="Georgia" w:hAnsi="Georgia"/>
          <w:sz w:val="19"/>
          <w:szCs w:val="19"/>
        </w:rPr>
        <w:t>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29 октября 2021 года № 776н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F91155">
      <w:pPr>
        <w:divId w:val="47260167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Примерный перечень работ повышенной опасности, к которым предъявляются отдельные требования по организации работ и обучению работнико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32"/>
        <w:gridCol w:w="3771"/>
        <w:gridCol w:w="4992"/>
      </w:tblGrid>
      <w:tr w:rsidR="00000000">
        <w:trPr>
          <w:divId w:val="2102868147"/>
        </w:trPr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№ п/п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Наименование работ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Разновидности работ 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Земляные работы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  <w:r>
              <w:br/>
            </w:r>
            <w:r>
              <w:br/>
            </w:r>
            <w:r>
              <w:t>1.2.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      </w:r>
            <w:r>
              <w:br/>
            </w:r>
            <w:r>
              <w:br/>
            </w:r>
            <w:r>
              <w:t>1.3. Земляные работ</w:t>
            </w:r>
            <w:r>
              <w:t>ы в зоне расположения подземных газопроводов, нефтепроводов и других аналогичных подземных коммуникаций и объектов;</w:t>
            </w:r>
            <w:r>
              <w:br/>
            </w:r>
            <w:r>
              <w:br/>
            </w:r>
            <w:r>
              <w:t>1.4. Земляные работы в котлованах, на откосах и склонах;</w:t>
            </w:r>
            <w:r>
              <w:br/>
            </w:r>
            <w:r>
              <w:br/>
            </w:r>
            <w:r>
              <w:t>1.5. Рытье котлованов, траншей глубиной более 1,5 м и производство работ в них;</w:t>
            </w:r>
            <w:r>
              <w:br/>
            </w:r>
            <w:r>
              <w:br/>
            </w:r>
            <w:r>
              <w:t>1.6. Земляные работы на трамвайных путях;</w:t>
            </w:r>
            <w:r>
              <w:br/>
            </w:r>
            <w:r>
              <w:br/>
            </w:r>
            <w:r>
              <w:t>1.7. Земляные работы на сетях и сооружениях водоснабжения и водоотведения.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Ремонтные, монтажные и демонтажные работы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2.1. Работы по разборке (обрушению) зданий и сооружений, а также по укреплению и восс</w:t>
            </w:r>
            <w:r>
              <w:t>тановлению аварийных частей и элементов зданий и сооружений;</w:t>
            </w:r>
            <w:r>
              <w:br/>
            </w:r>
            <w:r>
              <w:br/>
            </w:r>
            <w:r>
              <w:t>2.2. Монтаж и демонтаж оборудования (включая технологическое оборудование);</w:t>
            </w:r>
            <w:r>
              <w:br/>
            </w:r>
            <w:r>
              <w:br/>
            </w:r>
            <w:r>
              <w:t xml:space="preserve">2.3. Монтажные и ремонтные работы в непосредственной близости от открытых движущихся частей работающего оборудования </w:t>
            </w:r>
            <w:r>
              <w:t>(включая технологическое оборудование), а также вблизи электрических проводов, находящихся под напряжением;</w:t>
            </w:r>
            <w:r>
              <w:br/>
            </w:r>
            <w:r>
              <w:br/>
            </w:r>
            <w:r>
              <w:t>2.4. Ремонтные и монтажные работ в непосредственной близости от открытых движущихся частей работающего оборудования, а также вблизи электрических п</w:t>
            </w:r>
            <w:r>
              <w:t>риводов, находящихся под напряжением;</w:t>
            </w:r>
            <w:r>
              <w:br/>
            </w:r>
            <w:r>
              <w:br/>
            </w:r>
            <w:r>
              <w:t>2.5. Строительные, монтажные и ремонтные работы на высоте без применения инвентарных лесов и подмостей;</w:t>
            </w:r>
            <w:r>
              <w:br/>
            </w:r>
            <w:r>
              <w:br/>
            </w:r>
            <w:r>
              <w:t>2.6. Ремонт трубопроводов пара и горячей воды технологического оборудования;</w:t>
            </w:r>
            <w:r>
              <w:br/>
            </w:r>
            <w:r>
              <w:br/>
            </w:r>
            <w:r>
              <w:t>2.7. Работы по ремонту трубопровод</w:t>
            </w:r>
            <w:r>
              <w:t>ов пара и горячей воды;</w:t>
            </w:r>
            <w:r>
              <w:br/>
            </w:r>
            <w:r>
              <w:br/>
            </w:r>
            <w:r>
              <w:t xml:space="preserve">2.8. Работы по очистке и ремонту воздуховодов,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</w:t>
            </w:r>
            <w:r>
              <w:t>вещества;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2.9. Ремонт грузоподъемных машин (кроме колесных и гусеничных самоходных), крановых тележек, подкрановых путей;</w:t>
            </w:r>
            <w:r>
              <w:br/>
            </w:r>
            <w:r>
              <w:br/>
            </w:r>
            <w:r>
              <w:t>2.10. Ремонт вращающихся механизмов;</w:t>
            </w:r>
            <w:r>
              <w:br/>
            </w:r>
            <w:r>
              <w:br/>
            </w:r>
            <w:r>
              <w:t>2.11. Теплоизоляционные работы, нанесение антикоррозийных покрытий;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2.12. Нанесение антикоррозионных покрытий;</w:t>
            </w:r>
            <w:r>
              <w:br/>
            </w:r>
            <w:r>
              <w:lastRenderedPageBreak/>
              <w:br/>
            </w:r>
            <w:r>
              <w:t>2.13. Техническое обслуживание и ремонт объектов теплоснабжения и теплопотребляющих установок;</w:t>
            </w:r>
            <w:r>
              <w:br/>
            </w:r>
            <w:r>
              <w:br/>
            </w:r>
            <w:r>
              <w:t>2.14. Проведение ремонтных работ при эксплуатации теплоиспользующих установок, тепловых сетей и оборудования;</w:t>
            </w:r>
            <w:r>
              <w:br/>
            </w:r>
            <w:r>
              <w:br/>
            </w:r>
            <w:r>
              <w:t>2.15.</w:t>
            </w:r>
            <w:r>
              <w:t xml:space="preserve">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2.16. Осуществление текущего ремонта, демонтажа оборудования, а также производство ремонтных или каких-либо</w:t>
            </w:r>
            <w:r>
              <w:t xml:space="preserve"> строительно-монтажных работ при наличии опасных факторов действующего опасного производственного объекта;</w:t>
            </w:r>
            <w:r>
              <w:br/>
            </w:r>
            <w:r>
              <w:br/>
            </w:r>
            <w:r>
      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</w:t>
            </w:r>
            <w:r>
              <w:t>ламеняющихся или горючих жидкостей, горючих или сжиженных газов;</w:t>
            </w:r>
            <w:r>
              <w:br/>
            </w:r>
            <w:r>
              <w:br/>
            </w:r>
            <w:r>
              <w:t>2.18.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  <w:r>
              <w:br/>
            </w:r>
            <w:r>
              <w:br/>
            </w:r>
            <w:r>
              <w:t>2.19. Работы</w:t>
            </w:r>
            <w:r>
              <w:t xml:space="preserve">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2.20. Работы по ремонту оборудования и трубопроводов, в которых обращаются (транспортируются) опасные химические вещества;</w:t>
            </w:r>
            <w:r>
              <w:br/>
            </w:r>
            <w:r>
              <w:br/>
            </w:r>
            <w:r>
              <w:t>2.21. Монтаж трамвайных путей;</w:t>
            </w:r>
            <w:r>
              <w:br/>
            </w:r>
            <w:r>
              <w:br/>
            </w:r>
            <w:r>
              <w:t xml:space="preserve">2.22. Огневые работы (включая временные </w:t>
            </w:r>
            <w:r>
              <w:lastRenderedPageBreak/>
              <w:t>огневые работы). Временные огневые работы, связанные с авари</w:t>
            </w:r>
            <w:r>
              <w:t>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помещениях;</w:t>
            </w:r>
            <w:r>
              <w:br/>
            </w:r>
            <w:r>
              <w:br/>
            </w:r>
            <w:r>
              <w:t>2.23. Работы по монтажу, демонтажу, ремонту и профилактическому обслуживанию грузоподъемных крано</w:t>
            </w:r>
            <w:r>
              <w:t>в, лифтов, элеваторов, спускников, ленточных, пластинчатых и цепных конвейеров;</w:t>
            </w:r>
            <w:r>
              <w:br/>
            </w:r>
            <w:r>
              <w:br/>
            </w:r>
            <w:r>
              <w:t>2.24. 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</w:t>
            </w:r>
            <w:r>
              <w:t>дкостей);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2.25. Ремонт, очистка и ревизия колпака сушильной части бумагоделательной машины, сушильных цилиндров, метальных устройств, гидроразбивателей, вакуум-фильтров;</w:t>
            </w:r>
            <w:r>
              <w:br/>
            </w:r>
            <w:r>
              <w:br/>
            </w:r>
            <w:r>
              <w:t>2.26. Ремонтные работы на электроустановках в открытых распределительных устро</w:t>
            </w:r>
            <w:r>
              <w:t>йствах и в сетях;</w:t>
            </w:r>
            <w:r>
              <w:br/>
            </w:r>
            <w:r>
              <w:br/>
            </w:r>
            <w:r>
              <w:t>2.27. Ремонтные работы на находящихся в эксплуатации теплоиспользующих установках, тепловых сетях и тепловом оборудовании;</w:t>
            </w:r>
            <w:r>
              <w:br/>
            </w:r>
            <w:r>
              <w:br/>
            </w:r>
            <w:r>
              <w:t>2.28. Ремонт сливо-наливного оборудования эстакад;</w:t>
            </w:r>
            <w:r>
              <w:br/>
            </w:r>
            <w:r>
              <w:br/>
            </w:r>
            <w:r>
              <w:t>2.29. Зачистка и ремонт резервуаров;</w:t>
            </w:r>
            <w:r>
              <w:br/>
            </w:r>
            <w:r>
              <w:br/>
            </w:r>
            <w:r>
              <w:t xml:space="preserve">2.30. Ремонтные работы </w:t>
            </w:r>
            <w:r>
              <w:t>внутри диффузионных аппаратов;</w:t>
            </w:r>
            <w:r>
              <w:br/>
            </w:r>
            <w:r>
              <w:br/>
            </w:r>
            <w:r>
              <w:t>2.31.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  <w:r>
              <w:br/>
            </w:r>
            <w:r>
              <w:br/>
            </w:r>
            <w:r>
              <w:t>2.32. Ремонт аммиачных холодильных установок;</w:t>
            </w:r>
            <w:r>
              <w:br/>
            </w:r>
            <w:r>
              <w:br/>
            </w:r>
            <w:r>
              <w:t xml:space="preserve">2.33. Работы по подъему, </w:t>
            </w:r>
            <w:r>
              <w:t xml:space="preserve">монтажу и </w:t>
            </w:r>
            <w:r>
              <w:lastRenderedPageBreak/>
              <w:t>демонтажу тяжеловесного и крупногабаритного оборудования;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2.34. Осмотр и ремонт надсушильных, подсушильных бункеров и тепловлагообменников;</w:t>
            </w:r>
            <w:r>
              <w:br/>
            </w:r>
            <w:r>
              <w:br/>
            </w:r>
            <w:r>
              <w:t>2.35. Монтажные и ремонтные работы вблизи действующего оборудования;</w:t>
            </w:r>
            <w:r>
              <w:br/>
            </w:r>
            <w:r>
              <w:br/>
            </w:r>
            <w:r>
              <w:t>2.36. Ремонт оборудования, г</w:t>
            </w:r>
            <w:r>
              <w:t>азоходов, систем топливоподачи;</w:t>
            </w:r>
            <w:r>
              <w:br/>
            </w:r>
            <w:r>
              <w:br/>
            </w:r>
            <w:r>
              <w:t>2.37. Внутренний осмотр, очистка и ремонт дробильных установок, болтушек;</w:t>
            </w:r>
            <w:r>
              <w:br/>
            </w:r>
            <w:r>
              <w:br/>
            </w:r>
            <w:r>
              <w:t>2.38. Ремонтные работы в мазутном хозяйстве;</w:t>
            </w:r>
            <w:r>
              <w:br/>
            </w:r>
            <w:r>
              <w:br/>
            </w:r>
            <w:r>
              <w:t>2.39. Работы по монтажу, демонтажу и ремонту артезианских скважин и водоподъемного оборудования;</w:t>
            </w:r>
            <w:r>
              <w:br/>
            </w:r>
            <w:r>
              <w:br/>
            </w:r>
            <w:r>
              <w:t>2.40</w:t>
            </w:r>
            <w:r>
              <w:t>.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      </w:r>
            <w:r>
              <w:br/>
            </w:r>
            <w:r>
              <w:br/>
            </w:r>
            <w:r>
              <w:t>2.41. Ремонт и замена арматуры и трубопроводов сильнодействующих и ядовитых ве</w:t>
            </w:r>
            <w:r>
              <w:t>ществ;</w:t>
            </w:r>
            <w:r>
              <w:br/>
            </w:r>
            <w:r>
              <w:br/>
            </w:r>
            <w:r>
              <w:t>2.42. Газоопасные работы, выполняемые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вблизи вращающихся механизмов и движущихся частей оборудования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3.1.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  <w:r>
              <w:br/>
            </w:r>
            <w:r>
              <w:br/>
            </w:r>
            <w:r>
              <w:t>3.2. Ремонтные и монтажные раб</w:t>
            </w:r>
            <w:r>
              <w:t>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  <w:r>
              <w:br/>
            </w:r>
            <w:r>
              <w:lastRenderedPageBreak/>
              <w:br/>
            </w:r>
            <w:r>
              <w:t>3.3. Ремонт вращающихся механизмов.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опасностью поражения персонала эле</w:t>
            </w:r>
            <w:r>
              <w:t xml:space="preserve">ктрическим током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  <w:r>
              <w:br/>
            </w:r>
            <w:r>
              <w:br/>
            </w:r>
            <w:r>
              <w:t>4.2. Ремонт</w:t>
            </w:r>
            <w:r>
              <w:t>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  <w:r>
              <w:br/>
            </w:r>
            <w:r>
              <w:br/>
            </w:r>
            <w:r>
              <w:t>4.3. Монтажные работы в действующих теплосиловых и электрических цехах, ремонтны</w:t>
            </w:r>
            <w:r>
              <w:t>е работы на электроустановках в открытых распределительных устройствах и в электрических сетях;</w:t>
            </w:r>
            <w:r>
              <w:br/>
            </w:r>
            <w:r>
              <w:br/>
            </w:r>
            <w:r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</w:t>
            </w:r>
            <w:r>
              <w:t>аходящихся в эксплуатации теплоиспользующих установок, тепловых сетей и теплового оборудования;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</w:t>
            </w:r>
            <w:r>
              <w:t>щие ядовитые, химические и радиоактивные вещества);</w:t>
            </w:r>
            <w:r>
              <w:br/>
            </w:r>
            <w:r>
              <w:br/>
            </w:r>
            <w:r>
              <w:t>4.6. Работа в действующих электроустановках;</w:t>
            </w:r>
            <w:r>
              <w:br/>
            </w:r>
            <w:r>
              <w:br/>
            </w:r>
            <w:r>
              <w:t>4.7. 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</w:t>
            </w:r>
            <w:r>
              <w:t>огенным заражением почвы; в зданиях или сооружениях, находящихся в аварийном состоянии;</w:t>
            </w:r>
            <w:r>
              <w:br/>
            </w:r>
            <w:r>
              <w:lastRenderedPageBreak/>
              <w:br/>
            </w:r>
            <w:r>
              <w:t>4.8. Ремонтные работы на электроустановках в открытых распределительных устройствах и в сетях.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на высоте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5.1. Монтажные и ремонтные работы на высоте </w:t>
            </w:r>
            <w:r>
              <w:t>более 1,8 м от уровня пола без применения инвентарных лесов и подмостей;</w:t>
            </w:r>
            <w:r>
              <w:br/>
            </w:r>
            <w:r>
              <w:br/>
            </w:r>
            <w:r>
              <w:t>5.2. Строительные, монтажные и ремонтные работы на высоте без применения инвентарных лесов и подмостей;</w:t>
            </w:r>
            <w:r>
              <w:br/>
            </w:r>
            <w:r>
              <w:br/>
            </w:r>
            <w:r>
              <w:t>5.3. Кровельные работы газопламенным способом;</w:t>
            </w:r>
            <w:r>
              <w:br/>
            </w:r>
            <w:r>
              <w:br/>
            </w:r>
            <w:r>
              <w:t>5.4. Электросварочные и газос</w:t>
            </w:r>
            <w:r>
              <w:t>варочные работы, выполняемые на высоте более 5 м;</w:t>
            </w:r>
            <w:r>
              <w:br/>
            </w:r>
            <w:r>
              <w:br/>
            </w:r>
            <w:r>
      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</w:t>
            </w:r>
            <w:r>
              <w:t>а высоте;</w:t>
            </w:r>
          </w:p>
        </w:tc>
      </w:tr>
      <w:tr w:rsidR="00000000">
        <w:trPr>
          <w:divId w:val="210286814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5.6. Окрасочные работы на высоте, выполняемые на рабочих местах рабочих местах с территориально меняющимися рабочими зонами;</w:t>
            </w:r>
            <w:r>
              <w:br/>
            </w:r>
            <w:r>
              <w:br/>
            </w:r>
            <w:r>
              <w:t>5.7. Окрасочные работы крыш зданий при отсутствии ограждений по их периметру;</w:t>
            </w:r>
            <w:r>
              <w:br/>
            </w:r>
            <w:r>
              <w:br/>
            </w:r>
            <w:r>
              <w:t>5.8. Судовые работы, выполняемые н</w:t>
            </w:r>
            <w:r>
              <w:t>а высоте и за бортом;</w:t>
            </w:r>
            <w:r>
              <w:br/>
            </w:r>
            <w:r>
              <w:br/>
            </w:r>
            <w:r>
              <w:t>5.9. Работы на высоте без применения инвентарных лесов и подмостей;</w:t>
            </w:r>
            <w:r>
              <w:br/>
            </w:r>
            <w:r>
              <w:br/>
            </w:r>
            <w:r>
              <w:t>5.10. Работы на высоте, выполняемые на нестационарных рабочих местах, в том числе работы по очистке крыш зданий от снега.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95"/>
        <w:gridCol w:w="3929"/>
        <w:gridCol w:w="4871"/>
      </w:tblGrid>
      <w:tr w:rsidR="00000000">
        <w:trPr>
          <w:divId w:val="1749617960"/>
        </w:trPr>
        <w:tc>
          <w:tcPr>
            <w:tcW w:w="92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Работы, связанные с эксплуатацией сосудов, работающих под избыточным давлением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6.1. Работы по ремонту трубопроводов пара и горячей воды (включая трубопроводы пара и горячей воды технологического оборудования) Работы по испытанию сосудов, работающих под д</w:t>
            </w:r>
            <w:r>
              <w:t>авлением;</w:t>
            </w:r>
            <w:r>
              <w:br/>
            </w:r>
            <w:r>
              <w:br/>
            </w:r>
            <w:r>
              <w:lastRenderedPageBreak/>
              <w:t>6.2. Работы по вскрытию сосудов и трубопроводов, работающих под давлением;</w:t>
            </w:r>
            <w:r>
              <w:br/>
            </w:r>
            <w:r>
              <w:br/>
            </w:r>
            <w:r>
              <w:t>6.3. Внутренний осмотр и гидравлические испытания сосудов на складе хлора, на складе аммиачной селитры и в дозаторных.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в замкнутых объемах, в ограниченных пространствах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7.1. Работы в замкнутых объемах, ограниченных пространствах и заглубленных емкостях;</w:t>
            </w:r>
            <w:r>
              <w:br/>
            </w:r>
            <w:r>
              <w:br/>
            </w:r>
            <w:r>
              <w:t>7.2. Работы, в том числе электросварочные и газосварочные, в замкнутых объемах и в ограниченных пространствах;</w:t>
            </w:r>
            <w:r>
              <w:br/>
            </w:r>
            <w:r>
              <w:br/>
            </w:r>
            <w:r>
              <w:t>7.3. Работы в колодцах, шурфах, замкнутых, заглубленных и труднодоступных пространствах;</w:t>
            </w:r>
            <w:r>
              <w:br/>
            </w:r>
            <w:r>
              <w:br/>
            </w:r>
            <w:r>
              <w:t>7.4. Работы в колодцах, камерах, подземных коммуникациях, резервуарах, без принудительной вентиляции;</w:t>
            </w:r>
            <w:r>
              <w:br/>
            </w:r>
            <w:r>
              <w:br/>
            </w:r>
            <w:r>
              <w:t>7.5. Работы, связанные с нахождением в плохо вентилируемых зак</w:t>
            </w:r>
            <w:r>
              <w:t>рытых помещениях, колодцах, тоннелях;</w:t>
            </w:r>
            <w:r>
              <w:br/>
            </w:r>
            <w:r>
              <w:br/>
            </w:r>
            <w:r>
              <w:t>7.6. Работы, выполняемые в сушильных камерах, коллекторах, колодцах, цистернах, иных замкнутых объемах и ограниченных пространствах;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7.7. Работы в колодцах, камерах, резервуарах, подземных коммуникациях, на нас</w:t>
            </w:r>
            <w:r>
              <w:t>осных станциях без принудительной вентиляции, в опорожненных напорных водоводах и канализационных коллекторах;</w:t>
            </w:r>
            <w:r>
              <w:br/>
            </w:r>
            <w:r>
              <w:br/>
            </w:r>
            <w:r>
              <w:t>7.8. Окрасочные работы, выполняемые в замкнутых объемах, в ограниченных пространствах;</w:t>
            </w:r>
            <w:r>
              <w:br/>
            </w:r>
            <w:r>
              <w:br/>
            </w:r>
            <w:r>
              <w:t>7.9. Работы по очистке емкостей для лакокрасочных матери</w:t>
            </w:r>
            <w:r>
              <w:t>алов, растворителей и разбавителей при необходимости нахождения работников внутри емкостей;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7.10. Работы, выполняемые в междудонных отсеках, балластных, топливных, масляных танках, емкостях для хранения пресной </w:t>
            </w:r>
            <w:r>
              <w:lastRenderedPageBreak/>
              <w:t>воды;</w:t>
            </w:r>
            <w:r>
              <w:br/>
            </w:r>
            <w:r>
              <w:br/>
            </w:r>
            <w:r>
              <w:t>7.11. Зачистка и ремонт резерву</w:t>
            </w:r>
            <w:r>
              <w:t>аров;</w:t>
            </w:r>
            <w:r>
              <w:br/>
            </w:r>
            <w:r>
              <w:br/>
            </w:r>
            <w:r>
              <w:t>7.12.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  <w:r>
              <w:br/>
            </w:r>
            <w:r>
              <w:br/>
            </w:r>
            <w:r>
              <w:t>7.13. Работы внутри оборудования (вращающихся печей, пылеосадительных камер, мельниц, бункеров, с</w:t>
            </w:r>
            <w:r>
              <w:t>ушильных барабанов, топок, реакторов, слоевых подготовителей).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Электросварочные и газосварочные работы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8.1. Электросварочные и газосварочные работы в закрытых резервуарах, в цистернах, в ямах, в колодцах, в тоннелях;</w:t>
            </w:r>
            <w:r>
              <w:br/>
            </w:r>
            <w:r>
              <w:br/>
            </w:r>
            <w:r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  <w:r>
              <w:br/>
            </w:r>
            <w:r>
              <w:br/>
            </w:r>
            <w:r>
              <w:t>8.3. Электросварочные и газосварочные ра</w:t>
            </w:r>
            <w:r>
              <w:t>боты в закрытых резервуарах, в цистернах, в ямах, в колодцах, в тоннелях;</w:t>
            </w:r>
            <w:r>
              <w:br/>
            </w:r>
            <w:r>
              <w:br/>
            </w:r>
            <w:r>
              <w:t xml:space="preserve">8.4.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</w:t>
            </w:r>
            <w:r>
              <w:t>тоннелях, каналах и ямах, трубопроводах, работы в топках и дымоходах котлов, внутри горячих печей;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</w:t>
            </w:r>
            <w:r>
              <w:t>, в колодцах, в коллекторах, в тоннелях, каналах и ямах, трубопроводах, работы в топках и дымоходах котлов, внутри горячих печей;</w:t>
            </w:r>
            <w:r>
              <w:br/>
            </w:r>
            <w:r>
              <w:br/>
            </w:r>
            <w:r>
              <w:t>8.6. Электросварочные и газосварочные работы во взрывоопасных помещениях;</w:t>
            </w:r>
            <w:r>
              <w:br/>
            </w:r>
            <w:r>
              <w:br/>
            </w:r>
            <w:r>
              <w:lastRenderedPageBreak/>
              <w:t>8.7. Электросварочные и газосварочные работы, выпо</w:t>
            </w:r>
            <w:r>
              <w:t>лняемые при ремонте теплоиспользующих установок, тепловых сетей и оборудования;</w:t>
            </w:r>
            <w:r>
              <w:br/>
            </w:r>
            <w:r>
              <w:br/>
            </w:r>
            <w:r>
              <w:t>8.8. Электросварочные и газосварочные работы, выполняемые на высоте более 5 м;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</w:t>
            </w:r>
            <w:r>
              <w:t>щие ядовитые, химические и радиоактивные вещества);</w:t>
            </w:r>
            <w:r>
              <w:br/>
            </w:r>
            <w:r>
              <w:br/>
            </w:r>
            <w:r>
              <w:t>8.10.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  <w:r>
              <w:br/>
            </w:r>
            <w:r>
              <w:br/>
            </w:r>
            <w:r>
              <w:t xml:space="preserve">8.11. Электросварочные и газосварочные работы, выполняемые </w:t>
            </w:r>
            <w:r>
              <w:t>вне постоянных мест проведения данных работ;</w:t>
            </w:r>
            <w:r>
              <w:br/>
            </w:r>
            <w:r>
              <w:br/>
            </w:r>
            <w:r>
      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</w:t>
            </w:r>
            <w:r>
              <w:t>ения, где применяются и хранятся сильнодействующие ядовитые, химические и радиоактивные вещества);</w:t>
            </w:r>
            <w:r>
              <w:br/>
            </w:r>
            <w:r>
              <w:br/>
            </w:r>
            <w:r>
              <w:t>8.13. Сварочные (резательные) работы.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Работы, связанные с опасностью воздействия сильнодействующих и ядовитых веществ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9.1. Работы по очистке и ре</w:t>
            </w:r>
            <w:r>
              <w:t>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  <w:r>
              <w:br/>
            </w:r>
            <w:r>
              <w:br/>
            </w:r>
            <w:r>
              <w:t>9.2. Работы по очистке и ремонту воздуховодов, воздухоотводов, фильтров и вентиляторов вытяжных си</w:t>
            </w:r>
            <w:r>
              <w:t xml:space="preserve">стем вентиляции химических лабораторий, складов и других помещений, в которых хранятся сильнодействующие химические и другие </w:t>
            </w:r>
            <w:r>
              <w:lastRenderedPageBreak/>
              <w:t>опасные вещества;</w:t>
            </w:r>
            <w:r>
              <w:br/>
            </w:r>
            <w:r>
              <w:br/>
            </w:r>
            <w:r>
              <w:t>9.3. Работы, связанные с транспортировкой и уничтожением сильнодействующих ядовитых веществ;</w:t>
            </w:r>
            <w:r>
              <w:br/>
            </w:r>
            <w:r>
              <w:br/>
            </w:r>
            <w:r>
              <w:t>9.4. Транспортиров</w:t>
            </w:r>
            <w:r>
              <w:t>ание и уничтожение сильнодействующих ядовитых веществ;</w:t>
            </w:r>
            <w:r>
              <w:br/>
            </w:r>
            <w:r>
              <w:br/>
            </w:r>
            <w:r>
              <w:t>9.5. Работы, связанные с транспортировкой сильнодействующих и ядовитых веществ;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9.6. Работы по ремонту оборудования и трубопроводов, в которых обращаются (транспортируются) опасные химические в</w:t>
            </w:r>
            <w:r>
              <w:t>ещества;</w:t>
            </w:r>
            <w:r>
              <w:br/>
            </w:r>
            <w:r>
              <w:br/>
            </w:r>
            <w: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  <w:r>
              <w:br/>
            </w:r>
            <w:r>
              <w:br/>
            </w:r>
            <w:r>
              <w:t>9.8. Работы в местах, опасных в отношении загазованности, взрывоопасности, поражения электрическим током и</w:t>
            </w:r>
            <w:r>
              <w:t xml:space="preserve"> с ограниченным доступом посещения (помещения, в которых применяются и хранятся сильнодействующие ядовитые и химические вещества);</w:t>
            </w:r>
            <w:r>
              <w:br/>
            </w:r>
            <w:r>
              <w:br/>
            </w:r>
            <w:r>
              <w:t>9.9. Ремонт и замена арматуры и трубопроводов сильнодействующих и ядовитых веществ.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Газоопасные работы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10.1. Газоопасные работы (включая вскрытие, очистку, осмотр, подготовку к ремонту и ремонтные работы в емкостях);</w:t>
            </w:r>
            <w:r>
              <w:br/>
            </w:r>
            <w:r>
              <w:br/>
            </w:r>
            <w:r>
              <w:t>10.2. Газоопасные работы (присоединение вновь построенных газопроводов к действующей газовой сети, пуск газа в газопроводы и другие объекты с</w:t>
            </w:r>
            <w:r>
              <w:t>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оборудовании);</w:t>
            </w:r>
            <w:r>
              <w:br/>
            </w:r>
            <w:r>
              <w:br/>
            </w:r>
            <w:r>
              <w:t>1</w:t>
            </w:r>
            <w:r>
              <w:t xml:space="preserve">0.3. Газоопасные работы, связанные со </w:t>
            </w:r>
            <w:r>
              <w:lastRenderedPageBreak/>
              <w:t>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</w:t>
            </w:r>
            <w:r>
              <w:t>ителей и буферных емкостей, с ревизией емкостного оборудования, в котором находился озон;</w:t>
            </w:r>
            <w:r>
              <w:br/>
            </w:r>
            <w:r>
              <w:br/>
            </w:r>
            <w:r>
              <w:t>10.4. Газоопасные работы, выполняемые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11.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Огневые работы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11.1.</w:t>
            </w:r>
            <w:r>
              <w:t xml:space="preserve"> Огневые работы в пожароопасных и взрывоопасных помещениях;</w:t>
            </w:r>
            <w:r>
              <w:br/>
            </w:r>
            <w:r>
              <w:br/>
            </w:r>
            <w:r>
              <w:t>11.2. Кровельные работы газопламенным способом;</w:t>
            </w:r>
            <w:r>
              <w:br/>
            </w:r>
            <w:r>
              <w:br/>
            </w:r>
            <w:r>
      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  <w:r>
              <w:br/>
            </w:r>
            <w:r>
              <w:br/>
            </w:r>
            <w:r>
              <w:t>11</w:t>
            </w:r>
            <w:r>
              <w:t>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  <w:r>
              <w:br/>
            </w:r>
            <w:r>
              <w:br/>
            </w:r>
            <w:r>
              <w:t>11.5. Огневые работы (включая временные огневые работы), связанные с аварийно-восстан</w:t>
            </w:r>
            <w:r>
              <w:t>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  <w:r>
              <w:br/>
            </w:r>
            <w:r>
              <w:br/>
            </w:r>
            <w:r>
              <w:t>11.6. Огневые работы на расстоянии менее 20 м от колодцев производственно-дождевой канализации и менее 50 м от открыт</w:t>
            </w:r>
            <w:r>
              <w:t>ых нефтеловушек.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Работы, связанные с эксплуатацией подъемных сооружений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12.1. Ремонт грузоподъемных машин (кроме колесных и гусеничных самоходных), крановых тележек, подкрановых путей;</w:t>
            </w:r>
            <w:r>
              <w:br/>
            </w:r>
            <w:r>
              <w:br/>
            </w:r>
            <w:r>
              <w:t xml:space="preserve">12.2. Работы с применением подъемных </w:t>
            </w:r>
            <w:r>
              <w:lastRenderedPageBreak/>
              <w:t>сооружений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газов;</w:t>
            </w:r>
            <w:r>
              <w:br/>
            </w:r>
            <w:r>
              <w:br/>
            </w:r>
            <w:r>
              <w:t>12.3. Окрасочные раб</w:t>
            </w:r>
            <w:r>
              <w:t>оты грузоподъемных кранов;</w:t>
            </w:r>
            <w:r>
              <w:br/>
            </w:r>
            <w:r>
              <w:br/>
            </w:r>
            <w:r>
              <w:t xml:space="preserve">12.4. Работы по монтажу,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 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13.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эксплуатацией тепловы</w:t>
            </w:r>
            <w:r>
              <w:t xml:space="preserve">х энергоустановок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13.1. Техническое обслуживание и ремонт объектов теплоснабжения и теплопотребляющих установок;</w:t>
            </w:r>
            <w:r>
              <w:br/>
            </w:r>
            <w:r>
              <w:br/>
            </w:r>
            <w:r>
              <w:t>13.2. Проведение ремонтных работ при эксплуатации теплоиспользующих установок, тепловых сетей и оборудования;</w:t>
            </w:r>
            <w:r>
              <w:br/>
            </w:r>
            <w:r>
              <w:br/>
            </w:r>
            <w:r>
              <w:t>13.3. Электросварочные и газо</w:t>
            </w:r>
            <w:r>
              <w:t>сварочные работы, выполняемые при ремонте теплоиспользующих установок, тепловых сетей и оборудования;</w:t>
            </w:r>
            <w:r>
              <w:br/>
            </w:r>
            <w:r>
              <w:br/>
            </w:r>
            <w:r>
              <w:t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</w:t>
            </w:r>
            <w:r>
              <w:t>монту находящихся в эксплуатации теплоиспользующих установок, тепловых сетей и теплового оборудования;</w:t>
            </w:r>
            <w:r>
              <w:br/>
            </w:r>
            <w:r>
              <w:br/>
            </w:r>
            <w:r>
              <w:t>13.5. Ремонтные работы на находящихся в эксплуатации теплоиспользующих установках, тепловых сетях и тепловом оборудовании.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Окрасочные работы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14.1. Окрасочные работы крупногабаритных изделий вне окрасочных камер;</w:t>
            </w:r>
            <w:r>
              <w:br/>
            </w:r>
            <w:r>
              <w:br/>
            </w:r>
            <w:r>
              <w:t xml:space="preserve">14.2. Окрасочные работы на высоте, выполняемые на рабочих местах рабочих местах с территориально меняющимися </w:t>
            </w:r>
            <w:r>
              <w:lastRenderedPageBreak/>
              <w:t>рабочими зонами;</w:t>
            </w:r>
            <w:r>
              <w:br/>
            </w:r>
            <w:r>
              <w:br/>
            </w:r>
            <w:r>
              <w:t>14.3. Окрасочные работы крыш зданий при отсутствии ограж</w:t>
            </w:r>
            <w:r>
              <w:t>дений по их периметру;</w:t>
            </w:r>
            <w:r>
              <w:br/>
            </w:r>
            <w:r>
              <w:br/>
            </w:r>
            <w:r>
              <w:t>14.4. Окрасочные работы, выполняемые в замкнутых объемах, в ограниченных пространствах;</w:t>
            </w:r>
            <w:r>
              <w:br/>
            </w:r>
            <w:r>
              <w:br/>
            </w:r>
            <w:r>
              <w:t>14.5. Окрасочные работы грузоподъемных кранов;</w:t>
            </w:r>
            <w:r>
              <w:br/>
            </w:r>
            <w:r>
              <w:br/>
            </w:r>
            <w:r>
              <w:t>14.6. Работы по очистке емкостей для лакокрасочных материалов, растворителей и разбавителей при</w:t>
            </w:r>
            <w:r>
              <w:t xml:space="preserve"> необходимости нахождения работников внутри емкостей;</w:t>
            </w:r>
            <w:r>
              <w:br/>
            </w:r>
            <w:r>
              <w:br/>
            </w:r>
            <w:r>
              <w:t>14.7. Окрасочные работы в местах, опасных в отношении загазованности, взрывоопасности и поражения электрическим током.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15.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на участках, на которых имеется или может возникнуть опасность, связанная с выполнением опасных работ на смежных участках.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по валке леса в особо опасных условиях.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Перемещение тяжеловесных и крупногабаритных грузов при от</w:t>
            </w:r>
            <w:r>
              <w:t>сутствии машин соответствующей грузоподъемности.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Осмотр и ремонт приемных устройств бункеров, рабочего пространства щековых и конусных дробилок, очистка вручную разгрузочных воронок грохотов.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19.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</w:t>
            </w:r>
            <w:r>
              <w:lastRenderedPageBreak/>
              <w:t>слива.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20.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в помещениях с недостатком кислорода или наличием вредных газов и паров, </w:t>
            </w:r>
            <w:r>
              <w:t>выполняемые с использованием изолирующих средств индивидуальной защиты.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 в выхлопных трактах главных двигателей, в дымоходах и дымовых трубах котлов.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по установке и выемке опор.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Разборка покосившихся и опасных (неправильно уложенных) штабелей круглых лесоматериалов.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</w:t>
            </w:r>
            <w:r>
              <w:t>ы, выполняемые на участках с патогенным заражением почвы.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28.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Все виды работ с радиоактивными веществами и источниками ионизирующих излучений.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29.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Очистка оборудования от цианистых солей.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Приготовление растворов и электролитов.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 в зданиях или сооружениях, находящихся в аварийном состоянии.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во взрывоопасных и пожароопасных помещениях.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Пусконаладочные работы, проводимые на опасных производственных объектах.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по разрушению образовывающихся в печах зависаний.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по окуриванию и парафинированию дошников, их вскрытию, очистке и осмотру.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Механическая очистка конденсаторов холодильных установок.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Очистка газоходов.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Очистка решеток в каналах очистных сооружений.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39.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Погрузка и выгрузка кормовой рыбной муки.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Санитарная обработка танков для перевозки жира.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Работы, выполняемые: в зонах с постоянно действующими опасными или вредными </w:t>
            </w:r>
            <w:r>
              <w:lastRenderedPageBreak/>
              <w:t xml:space="preserve">производственными факторами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lastRenderedPageBreak/>
              <w:t xml:space="preserve">41.1. Работы в охранных зонах воздушных линий электропередачи, газопроводов, а также складов легковоспламеняющихся или горючих жидкостей, горючих или </w:t>
            </w:r>
            <w:r>
              <w:lastRenderedPageBreak/>
              <w:t>сжиженных газов;</w:t>
            </w:r>
            <w:r>
              <w:br/>
            </w:r>
            <w:r>
              <w:br/>
            </w:r>
            <w:r>
              <w:t>41.2. Работы в колодцах, шурфах или закрытых емкостях;</w:t>
            </w:r>
            <w:r>
              <w:br/>
            </w:r>
            <w:r>
              <w:br/>
            </w:r>
            <w:r>
              <w:t>41.3. Работы в зданиях или соору</w:t>
            </w:r>
            <w:r>
              <w:t>жениях, находящихся в аварийном состоянии.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42.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Специальные работы по ремонту и обслуживанию оборудования, связанные с воздействием опасных или вредных производственных факторов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42.1. Работы, связанные с протравливанием семенного материала; со спуск</w:t>
            </w:r>
            <w:r>
              <w:t>ом работников в приемные воронки питателей технологического оборудования, силосы и бункеры для осмотра или ремонта;</w:t>
            </w:r>
            <w:r>
              <w:br/>
            </w:r>
            <w:r>
              <w:br/>
            </w:r>
            <w:r>
              <w:t>42.2. Работы, связанные с осмотром и ремонтом надсушильных, подсушильных бункеров и тепловлагообменников;</w:t>
            </w:r>
            <w:r>
              <w:br/>
            </w:r>
            <w:r>
              <w:br/>
            </w:r>
            <w:r>
              <w:t>42.3. Работы, связанные с очистк</w:t>
            </w:r>
            <w:r>
              <w:t>ой решеток в каналах очистных сооружений;</w:t>
            </w:r>
            <w:r>
              <w:br/>
            </w:r>
            <w:r>
              <w:br/>
            </w:r>
            <w:r>
              <w:t>42.4. Работы, связанные с обслуживанием песколовушек очистных сооружений;</w:t>
            </w:r>
            <w:r>
              <w:br/>
            </w:r>
            <w:r>
              <w:br/>
            </w:r>
            <w:r>
              <w:t>42.5. Работы, связанные с профилактическим осмотром и ремонтными работами на флотационных установках очистных сооружений;</w:t>
            </w:r>
            <w:r>
              <w:br/>
            </w:r>
            <w:r>
              <w:br/>
            </w:r>
            <w:r>
              <w:t>42.6. Работы, с</w:t>
            </w:r>
            <w:r>
              <w:t>вязанные с ремонтом отстойников, оборудования или трубопроводов очистных сооружений;</w:t>
            </w:r>
            <w:r>
              <w:br/>
            </w:r>
            <w:r>
              <w:br/>
            </w:r>
            <w:r>
              <w:t>42.7. Работы, связанные с проведением ремонтных работ внутри аэротенков.</w:t>
            </w: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Загрузка мельниц мелющими телами.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Внутренний осмотр, очистка и ремонт дробильных установок, болтушек.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 с поверхности льда и над открытой водной поверхностью.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в подземных (полузаглубленных) павильонах водозаборных скважин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47.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 на оползневых склонах.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непосредственной близости от полотна или проезжей части эксплуатируемых автомобильных и железных дорог.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49.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производимые на проезжей части дороги при движении транспорта.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с использованием каналоочистительных машин.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эксплуатацией бактерицидных установок.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с применением строительно-монтажного пистолета.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выполняемые по хлорированию водопроводных сетей, резервуаров чистой воды, фильтров.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помещениях в условиях отсутствия освещения или его недостаточности.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мизансценах с полетами, люками-провалами, передвижными площадками (фурками), подъемно-опускными площадками, постановочными транспортерами в театрах и цирках.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постановках батальных сцен в театрах.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выступлением на сцене животных в театрах.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58.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 xml:space="preserve">Работы с применением в производственных процессах оружейного реквизита, лазерных </w:t>
            </w:r>
            <w:r>
              <w:lastRenderedPageBreak/>
              <w:t>установок в театрах.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59.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с использованием воды и других жидкостей в театрах.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воздушных номерах в цирках.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выступлением на манеже опасных животных в цирках.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Кормление, размещение, лечение и уход за опасными и хищными животными в цирках.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Транспортировка опасных и хищных животных в цирках.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с применением в производственных процессах оружейного реквизита, лазерных установок в цирках.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Транспортировка опасных и хищных животных в зоопарках.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Работы, связанные с кормлением, лечением, уходом, тренировками и выступлениями с опасными животными в зоопарках.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Ветеринарные манипуляции с хищными и особо опасными животными в зоопарках.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местах, опасных в отношении загазованности, взрывоопасности, поражения электрическим током и с ограниченным доступом посещения.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69.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местах, опасных в отношении загазованности, взрывоопасности, поражения электрическим током и с огра</w:t>
            </w:r>
            <w:r>
              <w:t xml:space="preserve">ниченным доступом посещения (помещения, в которых </w:t>
            </w:r>
            <w:r>
              <w:lastRenderedPageBreak/>
              <w:t>применяются и хранятся сильнодействующие ядовитые и химические вещества).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lastRenderedPageBreak/>
              <w:t>70.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с ручным пиротехническим инструментом.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Водолазные работы.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Кессонные работы.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в условиях избыточного давления газовой и воздушной среды с использованием труда человека.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под водой с использованием технических средств под управлением человека.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Судоподъемные и иные работы по подъему (удалению) затону</w:t>
            </w:r>
            <w:r>
              <w:t>вшего имущества (судов, объектов).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  <w:tr w:rsidR="00000000">
        <w:trPr>
          <w:divId w:val="1749617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align-center"/>
            </w:pPr>
            <w:r>
              <w:t>76.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pStyle w:val="formattext"/>
            </w:pPr>
            <w:r>
              <w:t>Работы по поиску, идентификации, обезвреживанию и уничтожению взрывоопасных предметов.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F91155">
            <w:pPr>
              <w:rPr>
                <w:rFonts w:eastAsia="Times New Roman"/>
              </w:rPr>
            </w:pPr>
          </w:p>
        </w:tc>
      </w:tr>
    </w:tbl>
    <w:p w:rsidR="00000000" w:rsidRDefault="00F91155">
      <w:pPr>
        <w:spacing w:after="223"/>
        <w:jc w:val="both"/>
        <w:divId w:val="17496179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F91155" w:rsidRDefault="00F91155">
      <w:pPr>
        <w:divId w:val="1131676187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F9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F15BC"/>
    <w:rsid w:val="0025430C"/>
    <w:rsid w:val="003F15BC"/>
    <w:rsid w:val="00F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54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3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400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6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45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6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2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0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0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3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4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5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11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6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28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1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7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6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5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19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6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8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9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7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4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7618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image" Target="https://1otruda.ru/system/content/image/200/1/576323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2632596/" TargetMode="External"/><Relationship Id="rId25" Type="http://schemas.openxmlformats.org/officeDocument/2006/relationships/image" Target="https://1otruda.ru/system/content/image/200/1/2632599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image" Target="https://1otruda.ru/system/content/image/200/1/2632600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575999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576324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image" Target="https://1otruda.ru/system/content/image/200/1/691222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image" Target="https://1otruda.ru/system/content/image/200/1/2632597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574142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image" Target="https://1otruda.ru/system/content/image/200/1/2632598/" TargetMode="External"/><Relationship Id="rId27" Type="http://schemas.openxmlformats.org/officeDocument/2006/relationships/image" Target="https://1otruda.ru/system/content/image/200/1/2632602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25069</Words>
  <Characters>142899</Characters>
  <Application>Microsoft Office Word</Application>
  <DocSecurity>0</DocSecurity>
  <Lines>1190</Lines>
  <Paragraphs>335</Paragraphs>
  <ScaleCrop>false</ScaleCrop>
  <Company/>
  <LinksUpToDate>false</LinksUpToDate>
  <CharactersWithSpaces>167633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2023-11-09T08:45:00Z</dcterms:created>
  <dcterms:modified xsi:type="dcterms:W3CDTF">2023-11-09T08:45:00Z</dcterms:modified>
</cp:coreProperties>
</file>