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2C93">
      <w:pPr>
        <w:pStyle w:val="printredaction-line"/>
        <w:divId w:val="2099128796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Редакция от 1 янв 2021</w:t>
      </w:r>
    </w:p>
    <w:p w:rsidR="00000000" w:rsidRDefault="00972C93">
      <w:pPr>
        <w:divId w:val="820654557"/>
        <w:rPr>
          <w:rFonts w:ascii="Georgia" w:eastAsia="Times New Roman" w:hAnsi="Georgia"/>
          <w:sz w:val="19"/>
          <w:szCs w:val="19"/>
        </w:rPr>
      </w:pPr>
      <w:r>
        <w:rPr>
          <w:rFonts w:ascii="Georgia" w:eastAsia="Times New Roman" w:hAnsi="Georgia"/>
          <w:sz w:val="19"/>
          <w:szCs w:val="19"/>
        </w:rPr>
        <w:t>Постановление Правительства РФ от 18.09.2020 № 1485</w:t>
      </w:r>
    </w:p>
    <w:p w:rsidR="00000000" w:rsidRDefault="00972C93">
      <w:pPr>
        <w:pStyle w:val="2"/>
        <w:divId w:val="209912879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В соответствии со</w:t>
      </w:r>
      <w:r>
        <w:rPr>
          <w:rFonts w:ascii="Georgia" w:hAnsi="Georgia"/>
          <w:sz w:val="19"/>
          <w:szCs w:val="19"/>
        </w:rPr>
        <w:t xml:space="preserve"> </w:t>
      </w:r>
      <w:hyperlink r:id="rId4" w:anchor="/document/99/9009935/XA00MB62ND/" w:history="1">
        <w:r>
          <w:rPr>
            <w:rStyle w:val="a4"/>
            <w:rFonts w:ascii="Georgia" w:hAnsi="Georgia"/>
            <w:sz w:val="19"/>
            <w:szCs w:val="19"/>
          </w:rPr>
          <w:t>статьей 20 Федерального закона "О защите населения и территорий от чрезвычайных ситуаций природного и техногенного характера"</w:t>
        </w:r>
      </w:hyperlink>
      <w:r>
        <w:rPr>
          <w:rFonts w:ascii="Georgia" w:hAnsi="Georgia"/>
          <w:sz w:val="19"/>
          <w:szCs w:val="19"/>
        </w:rPr>
        <w:t xml:space="preserve"> Правительство Российской Федерации</w:t>
      </w:r>
      <w:r>
        <w:rPr>
          <w:rFonts w:ascii="Georgia" w:hAnsi="Georgia"/>
          <w:sz w:val="19"/>
          <w:szCs w:val="19"/>
        </w:rPr>
        <w:t xml:space="preserve"> 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постановляет</w:t>
      </w:r>
      <w:r>
        <w:rPr>
          <w:rFonts w:ascii="Georgia" w:hAnsi="Georgia"/>
          <w:sz w:val="19"/>
          <w:szCs w:val="19"/>
        </w:rPr>
        <w:t>: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 xml:space="preserve">1. Утвердить прилагаемое </w:t>
      </w:r>
      <w:hyperlink r:id="rId5" w:anchor="/document/99/565798059/XA00LUO2M6/" w:tgtFrame="_self" w:history="1">
        <w:r>
          <w:rPr>
            <w:rStyle w:val="a4"/>
            <w:rFonts w:ascii="Georgia" w:hAnsi="Georgia"/>
            <w:sz w:val="19"/>
            <w:szCs w:val="19"/>
          </w:rPr>
          <w:t>Положение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  </w:r>
      </w:hyperlink>
      <w:r>
        <w:rPr>
          <w:rFonts w:ascii="Georgia" w:hAnsi="Georgia"/>
          <w:sz w:val="19"/>
          <w:szCs w:val="19"/>
        </w:rPr>
        <w:t>.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2. Настоящее постановление</w:t>
      </w:r>
      <w:r>
        <w:rPr>
          <w:rFonts w:ascii="Georgia" w:hAnsi="Georgia"/>
          <w:sz w:val="19"/>
          <w:szCs w:val="19"/>
        </w:rPr>
        <w:t xml:space="preserve"> вступает в силу с 1 января 2021 г. и действует до 31 декабря 2026 г. включительно</w:t>
      </w:r>
      <w:r>
        <w:rPr>
          <w:rFonts w:ascii="Georgia" w:hAnsi="Georgia"/>
          <w:sz w:val="19"/>
          <w:szCs w:val="19"/>
        </w:rPr>
        <w:t>.</w:t>
      </w:r>
    </w:p>
    <w:p w:rsidR="00000000" w:rsidRDefault="00972C93">
      <w:pPr>
        <w:spacing w:after="223"/>
        <w:divId w:val="1995718737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Председатель Правительства</w:t>
      </w:r>
      <w:r>
        <w:rPr>
          <w:rFonts w:ascii="Georgia" w:hAnsi="Georgia"/>
          <w:sz w:val="19"/>
          <w:szCs w:val="19"/>
        </w:rPr>
        <w:br/>
      </w:r>
      <w:r>
        <w:rPr>
          <w:rFonts w:ascii="Georgia" w:hAnsi="Georgia"/>
          <w:sz w:val="19"/>
          <w:szCs w:val="19"/>
        </w:rPr>
        <w:t>Российской Федерации</w:t>
      </w:r>
      <w:r>
        <w:rPr>
          <w:rFonts w:ascii="Georgia" w:hAnsi="Georgia"/>
          <w:sz w:val="19"/>
          <w:szCs w:val="19"/>
        </w:rPr>
        <w:br/>
      </w:r>
      <w:r>
        <w:rPr>
          <w:rFonts w:ascii="Georgia" w:hAnsi="Georgia"/>
          <w:sz w:val="19"/>
          <w:szCs w:val="19"/>
        </w:rPr>
        <w:t>М.Мишустин</w:t>
      </w:r>
      <w:r>
        <w:rPr>
          <w:rFonts w:ascii="Georgia" w:hAnsi="Georgia"/>
          <w:sz w:val="19"/>
          <w:szCs w:val="19"/>
        </w:rPr>
        <w:t xml:space="preserve"> </w:t>
      </w:r>
    </w:p>
    <w:p w:rsidR="00000000" w:rsidRDefault="00972C93">
      <w:pPr>
        <w:pStyle w:val="align-right"/>
        <w:divId w:val="204128064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УТВЕРЖДЕНО</w:t>
      </w:r>
      <w:r>
        <w:rPr>
          <w:rFonts w:ascii="Helvetica" w:hAnsi="Helvetica" w:cs="Helvetica"/>
          <w:sz w:val="16"/>
          <w:szCs w:val="16"/>
        </w:rPr>
        <w:br/>
      </w:r>
      <w:r>
        <w:rPr>
          <w:rFonts w:ascii="Helvetica" w:hAnsi="Helvetica" w:cs="Helvetica"/>
          <w:sz w:val="16"/>
          <w:szCs w:val="16"/>
        </w:rPr>
        <w:t>постановлением Правительства</w:t>
      </w:r>
      <w:r>
        <w:rPr>
          <w:rFonts w:ascii="Helvetica" w:hAnsi="Helvetica" w:cs="Helvetica"/>
          <w:sz w:val="16"/>
          <w:szCs w:val="16"/>
        </w:rPr>
        <w:br/>
      </w:r>
      <w:r>
        <w:rPr>
          <w:rFonts w:ascii="Helvetica" w:hAnsi="Helvetica" w:cs="Helvetica"/>
          <w:sz w:val="16"/>
          <w:szCs w:val="16"/>
        </w:rPr>
        <w:t>Российской Федерации</w:t>
      </w:r>
      <w:r>
        <w:rPr>
          <w:rFonts w:ascii="Helvetica" w:hAnsi="Helvetica" w:cs="Helvetica"/>
          <w:sz w:val="16"/>
          <w:szCs w:val="16"/>
        </w:rPr>
        <w:br/>
      </w:r>
      <w:r>
        <w:rPr>
          <w:rFonts w:ascii="Helvetica" w:hAnsi="Helvetica" w:cs="Helvetica"/>
          <w:sz w:val="16"/>
          <w:szCs w:val="16"/>
        </w:rPr>
        <w:t>от 18 сентября 2020 года № 1485</w:t>
      </w:r>
      <w:r>
        <w:rPr>
          <w:rFonts w:ascii="Helvetica" w:hAnsi="Helvetica" w:cs="Helvetica"/>
          <w:sz w:val="16"/>
          <w:szCs w:val="16"/>
        </w:rPr>
        <w:t xml:space="preserve"> </w:t>
      </w:r>
    </w:p>
    <w:p w:rsidR="00000000" w:rsidRDefault="00972C93">
      <w:pPr>
        <w:divId w:val="1996296885"/>
        <w:rPr>
          <w:rFonts w:ascii="Helvetica" w:eastAsia="Times New Roman" w:hAnsi="Helvetica" w:cs="Helvetica"/>
          <w:sz w:val="22"/>
          <w:szCs w:val="22"/>
        </w:rPr>
      </w:pPr>
      <w:r>
        <w:rPr>
          <w:rStyle w:val="docuntyped-name"/>
          <w:rFonts w:ascii="Helvetica" w:eastAsia="Times New Roman" w:hAnsi="Helvetica" w:cs="Helvetica"/>
          <w:sz w:val="22"/>
          <w:szCs w:val="22"/>
        </w:rPr>
        <w:t>Положение о подгот</w:t>
      </w:r>
      <w:r>
        <w:rPr>
          <w:rStyle w:val="docuntyped-name"/>
          <w:rFonts w:ascii="Helvetica" w:eastAsia="Times New Roman" w:hAnsi="Helvetica" w:cs="Helvetica"/>
          <w:sz w:val="22"/>
          <w:szCs w:val="22"/>
        </w:rPr>
        <w:t>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</w:t>
      </w:r>
      <w:r>
        <w:rPr>
          <w:rStyle w:val="docuntyped-name"/>
          <w:rFonts w:ascii="Helvetica" w:eastAsia="Times New Roman" w:hAnsi="Helvetica" w:cs="Helvetica"/>
          <w:sz w:val="22"/>
          <w:szCs w:val="22"/>
        </w:rPr>
        <w:t>а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1. Настоящее Положение определяет порядок подготовки граждан Российской Федерации, иностранных гражда</w:t>
      </w:r>
      <w:r>
        <w:rPr>
          <w:rFonts w:ascii="Georgia" w:hAnsi="Georgia"/>
          <w:sz w:val="19"/>
          <w:szCs w:val="19"/>
        </w:rPr>
        <w:t>н и лиц без гражданства (далее - население) в области защиты от чрезвычайных ситуаций природного и техногенного характера (далее - чрезвычайные ситуации)</w:t>
      </w:r>
      <w:r>
        <w:rPr>
          <w:rFonts w:ascii="Georgia" w:hAnsi="Georgia"/>
          <w:sz w:val="19"/>
          <w:szCs w:val="19"/>
        </w:rPr>
        <w:t>.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2. Подготовку в области защиты от чрезвычайных ситуаций проходят</w:t>
      </w:r>
      <w:r>
        <w:rPr>
          <w:rFonts w:ascii="Georgia" w:hAnsi="Georgia"/>
          <w:sz w:val="19"/>
          <w:szCs w:val="19"/>
        </w:rPr>
        <w:t>: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а) физические лица, состоящие в тру</w:t>
      </w:r>
      <w:r>
        <w:rPr>
          <w:rFonts w:ascii="Georgia" w:hAnsi="Georgia"/>
          <w:sz w:val="19"/>
          <w:szCs w:val="19"/>
        </w:rPr>
        <w:t>довых отношениях с работодателем</w:t>
      </w:r>
      <w:r>
        <w:rPr>
          <w:rFonts w:ascii="Georgia" w:hAnsi="Georgia"/>
          <w:sz w:val="19"/>
          <w:szCs w:val="19"/>
        </w:rPr>
        <w:t>;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б) физические лица, не состоящие в трудовых отношениях с работодателем</w:t>
      </w:r>
      <w:r>
        <w:rPr>
          <w:rFonts w:ascii="Georgia" w:hAnsi="Georgia"/>
          <w:sz w:val="19"/>
          <w:szCs w:val="19"/>
        </w:rPr>
        <w:t>;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в) физические лица, осваивающие основные общеобразовательные программы, образовательные программы среднего профессионального образования и образовател</w:t>
      </w:r>
      <w:r>
        <w:rPr>
          <w:rFonts w:ascii="Georgia" w:hAnsi="Georgia"/>
          <w:sz w:val="19"/>
          <w:szCs w:val="19"/>
        </w:rPr>
        <w:t>ьные программы высшего образования</w:t>
      </w:r>
      <w:r>
        <w:rPr>
          <w:rFonts w:ascii="Georgia" w:hAnsi="Georgia"/>
          <w:sz w:val="19"/>
          <w:szCs w:val="19"/>
        </w:rPr>
        <w:t>;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г) руководители органов государственной власти, органов местного самоуправления и организаций</w:t>
      </w:r>
      <w:r>
        <w:rPr>
          <w:rFonts w:ascii="Georgia" w:hAnsi="Georgia"/>
          <w:sz w:val="19"/>
          <w:szCs w:val="19"/>
        </w:rPr>
        <w:t>;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д) работники органов государственной власти, органов местного самоуправления и организаций, в полномочия которых входит решен</w:t>
      </w:r>
      <w:r>
        <w:rPr>
          <w:rFonts w:ascii="Georgia" w:hAnsi="Georgia"/>
          <w:sz w:val="19"/>
          <w:szCs w:val="19"/>
        </w:rPr>
        <w:t>ие вопросов по защите населения и территорий от чрезвычайных ситуаций (далее - уполномоченные работники)</w:t>
      </w:r>
      <w:r>
        <w:rPr>
          <w:rFonts w:ascii="Georgia" w:hAnsi="Georgia"/>
          <w:sz w:val="19"/>
          <w:szCs w:val="19"/>
        </w:rPr>
        <w:t>;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е) председатели комиссий по предупреждению и ликвидации чрезвычайных ситуаций и обеспечению пожарной безопасности федеральных органов исполнительной в</w:t>
      </w:r>
      <w:r>
        <w:rPr>
          <w:rFonts w:ascii="Georgia" w:hAnsi="Georgia"/>
          <w:sz w:val="19"/>
          <w:szCs w:val="19"/>
        </w:rPr>
        <w:t>ласти, государственных корпораций, субъектов Российской Федерации, муниципальных образований и организаций, в полномочия которых входит решение вопросов по защите населения и территорий от чрезвычайных ситуаций, (далее - председатели комиссий)</w:t>
      </w:r>
      <w:r>
        <w:rPr>
          <w:rFonts w:ascii="Georgia" w:hAnsi="Georgia"/>
          <w:sz w:val="19"/>
          <w:szCs w:val="19"/>
        </w:rPr>
        <w:t>.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lastRenderedPageBreak/>
        <w:t>3. Основным</w:t>
      </w:r>
      <w:r>
        <w:rPr>
          <w:rFonts w:ascii="Georgia" w:hAnsi="Georgia"/>
          <w:sz w:val="19"/>
          <w:szCs w:val="19"/>
        </w:rPr>
        <w:t>и задачами подготовки населения в области защиты от чрезвычайных ситуаций являются</w:t>
      </w:r>
      <w:r>
        <w:rPr>
          <w:rFonts w:ascii="Georgia" w:hAnsi="Georgia"/>
          <w:sz w:val="19"/>
          <w:szCs w:val="19"/>
        </w:rPr>
        <w:t>: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</w:t>
      </w:r>
      <w:r>
        <w:rPr>
          <w:rFonts w:ascii="Georgia" w:hAnsi="Georgia"/>
          <w:sz w:val="19"/>
          <w:szCs w:val="19"/>
        </w:rPr>
        <w:t>оллективными и индивидуальными средствами защиты</w:t>
      </w:r>
      <w:r>
        <w:rPr>
          <w:rFonts w:ascii="Georgia" w:hAnsi="Georgia"/>
          <w:sz w:val="19"/>
          <w:szCs w:val="19"/>
        </w:rPr>
        <w:t>;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б) совершенствование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ситуаций (далее - учения и тренировки)</w:t>
      </w:r>
      <w:r>
        <w:rPr>
          <w:rFonts w:ascii="Georgia" w:hAnsi="Georgia"/>
          <w:sz w:val="19"/>
          <w:szCs w:val="19"/>
        </w:rPr>
        <w:t>;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в) в</w:t>
      </w:r>
      <w:r>
        <w:rPr>
          <w:rFonts w:ascii="Georgia" w:hAnsi="Georgia"/>
          <w:sz w:val="19"/>
          <w:szCs w:val="19"/>
        </w:rPr>
        <w:t>ыработка у руководителей органов государственной власти, органов местного самоуправления и организаций навыков управления силами и средствами единой государственной системы предупреждения и ликвидации чрезвычайных ситуаций</w:t>
      </w:r>
      <w:r>
        <w:rPr>
          <w:rFonts w:ascii="Georgia" w:hAnsi="Georgia"/>
          <w:sz w:val="19"/>
          <w:szCs w:val="19"/>
        </w:rPr>
        <w:t>;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г) совершенствование практически</w:t>
      </w:r>
      <w:r>
        <w:rPr>
          <w:rFonts w:ascii="Georgia" w:hAnsi="Georgia"/>
          <w:sz w:val="19"/>
          <w:szCs w:val="19"/>
        </w:rPr>
        <w:t>х навыков руководителей органов государственной власти, органов местного самоуправления и организаций, председателей комиссий в организации и проведении мероприятий по предупреждению и ликвидации чрезвычайных ситуаций</w:t>
      </w:r>
      <w:r>
        <w:rPr>
          <w:rFonts w:ascii="Georgia" w:hAnsi="Georgia"/>
          <w:sz w:val="19"/>
          <w:szCs w:val="19"/>
        </w:rPr>
        <w:t>;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д) практическое усвоение уполномоченн</w:t>
      </w:r>
      <w:r>
        <w:rPr>
          <w:rFonts w:ascii="Georgia" w:hAnsi="Georgia"/>
          <w:sz w:val="19"/>
          <w:szCs w:val="19"/>
        </w:rPr>
        <w:t>ыми работниками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чрезвычайных ситуаций, а также при проведении аварийно-спасательных и дру</w:t>
      </w:r>
      <w:r>
        <w:rPr>
          <w:rFonts w:ascii="Georgia" w:hAnsi="Georgia"/>
          <w:sz w:val="19"/>
          <w:szCs w:val="19"/>
        </w:rPr>
        <w:t>гих неотложных работ</w:t>
      </w:r>
      <w:r>
        <w:rPr>
          <w:rFonts w:ascii="Georgia" w:hAnsi="Georgia"/>
          <w:sz w:val="19"/>
          <w:szCs w:val="19"/>
        </w:rPr>
        <w:t>.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4. Подготовка населения в области защиты от чрезвычайных ситуаций предусматривает</w:t>
      </w:r>
      <w:r>
        <w:rPr>
          <w:rFonts w:ascii="Georgia" w:hAnsi="Georgia"/>
          <w:sz w:val="19"/>
          <w:szCs w:val="19"/>
        </w:rPr>
        <w:t>: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 xml:space="preserve">а) для физических лиц, состоящих в трудовых отношениях с работодателем, - инструктаж по действиям в чрезвычайных ситуациях не реже одного раза в год и </w:t>
      </w:r>
      <w:r>
        <w:rPr>
          <w:rFonts w:ascii="Georgia" w:hAnsi="Georgia"/>
          <w:sz w:val="19"/>
          <w:szCs w:val="19"/>
        </w:rPr>
        <w:t>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</w:t>
      </w:r>
      <w:r>
        <w:rPr>
          <w:rFonts w:ascii="Georgia" w:hAnsi="Georgia"/>
          <w:sz w:val="19"/>
          <w:szCs w:val="19"/>
        </w:rPr>
        <w:t>;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б) для физических лиц, не состоящих в трудовых отношениях с работодателем, - проведение бесед, лекций</w:t>
      </w:r>
      <w:r>
        <w:rPr>
          <w:rFonts w:ascii="Georgia" w:hAnsi="Georgia"/>
          <w:sz w:val="19"/>
          <w:szCs w:val="19"/>
        </w:rPr>
        <w:t>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</w:t>
      </w:r>
      <w:r>
        <w:rPr>
          <w:rFonts w:ascii="Georgia" w:hAnsi="Georgia"/>
          <w:sz w:val="19"/>
          <w:szCs w:val="19"/>
        </w:rPr>
        <w:t>;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в) для физич</w:t>
      </w:r>
      <w:r>
        <w:rPr>
          <w:rFonts w:ascii="Georgia" w:hAnsi="Georgia"/>
          <w:sz w:val="19"/>
          <w:szCs w:val="19"/>
        </w:rPr>
        <w:t>еских лиц, осваивающих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образования, - проведение занятий в учебное время по соответствующим программам учебного пре</w:t>
      </w:r>
      <w:r>
        <w:rPr>
          <w:rFonts w:ascii="Georgia" w:hAnsi="Georgia"/>
          <w:sz w:val="19"/>
          <w:szCs w:val="19"/>
        </w:rPr>
        <w:t>дмета "Основы безопасности жизнедеятельности" и учебной дисциплины "Безопасность жизнедеятельности"</w:t>
      </w:r>
      <w:r>
        <w:rPr>
          <w:rFonts w:ascii="Georgia" w:hAnsi="Georgia"/>
          <w:sz w:val="19"/>
          <w:szCs w:val="19"/>
        </w:rPr>
        <w:t>;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г) для руководителей органов государственной власти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</w:t>
      </w:r>
      <w:r>
        <w:rPr>
          <w:rFonts w:ascii="Georgia" w:hAnsi="Georgia"/>
          <w:sz w:val="19"/>
          <w:szCs w:val="19"/>
        </w:rPr>
        <w:t>;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д) д</w:t>
      </w:r>
      <w:r>
        <w:rPr>
          <w:rFonts w:ascii="Georgia" w:hAnsi="Georgia"/>
          <w:sz w:val="19"/>
          <w:szCs w:val="19"/>
        </w:rPr>
        <w:t>ля руководителей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уполномоченных работников и председателей комиссий - проведение занятий по соответствующ</w:t>
      </w:r>
      <w:r>
        <w:rPr>
          <w:rFonts w:ascii="Georgia" w:hAnsi="Georgia"/>
          <w:sz w:val="19"/>
          <w:szCs w:val="19"/>
        </w:rPr>
        <w:t>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 от чрезвычайных</w:t>
      </w:r>
      <w:r>
        <w:rPr>
          <w:rFonts w:ascii="Georgia" w:hAnsi="Georgia"/>
          <w:sz w:val="19"/>
          <w:szCs w:val="19"/>
        </w:rPr>
        <w:t xml:space="preserve"> ситуаций, участие в ежегодных тематических сборах, учениях и тренировках</w:t>
      </w:r>
      <w:r>
        <w:rPr>
          <w:rFonts w:ascii="Georgia" w:hAnsi="Georgia"/>
          <w:sz w:val="19"/>
          <w:szCs w:val="19"/>
        </w:rPr>
        <w:t>.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5. 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</w:t>
      </w:r>
      <w:r>
        <w:rPr>
          <w:rFonts w:ascii="Georgia" w:hAnsi="Georgia"/>
          <w:sz w:val="19"/>
          <w:szCs w:val="19"/>
        </w:rPr>
        <w:t xml:space="preserve"> в области защиты от чрезвычайных ситуаций в течение первого года работы является обязательным</w:t>
      </w:r>
      <w:r>
        <w:rPr>
          <w:rFonts w:ascii="Georgia" w:hAnsi="Georgia"/>
          <w:sz w:val="19"/>
          <w:szCs w:val="19"/>
        </w:rPr>
        <w:t>.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6. Дополнительное профессиональное образование по программам повышения квалификации в области защиты от чрезвычайных ситуаций проходят</w:t>
      </w:r>
      <w:r>
        <w:rPr>
          <w:rFonts w:ascii="Georgia" w:hAnsi="Georgia"/>
          <w:sz w:val="19"/>
          <w:szCs w:val="19"/>
        </w:rPr>
        <w:t>: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председатели комиссий по</w:t>
      </w:r>
      <w:r>
        <w:rPr>
          <w:rFonts w:ascii="Georgia" w:hAnsi="Georgia"/>
          <w:sz w:val="19"/>
          <w:szCs w:val="19"/>
        </w:rPr>
        <w:t xml:space="preserve"> предупреждению и ликвидации чрезвычайных ситуаций и обеспечению пожарной безопасности федеральных органов исполнительной власти, государственных корпораций и субъектов Российской Федерации - в федеральном государственном бюджетном военном образовательном </w:t>
      </w:r>
      <w:r>
        <w:rPr>
          <w:rFonts w:ascii="Georgia" w:hAnsi="Georgia"/>
          <w:sz w:val="19"/>
          <w:szCs w:val="19"/>
        </w:rPr>
        <w:t>учреждении высшего образования "Академия гражданской защиты Министерства Российской Федерации по делам гражданской обороны, чрезвычайным ситуациям и ликвидации последствий стихийных бедствий"</w:t>
      </w:r>
      <w:r>
        <w:rPr>
          <w:rFonts w:ascii="Georgia" w:hAnsi="Georgia"/>
          <w:sz w:val="19"/>
          <w:szCs w:val="19"/>
        </w:rPr>
        <w:t>;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lastRenderedPageBreak/>
        <w:t>руководители органов местного самоуправления и организаций, в п</w:t>
      </w:r>
      <w:r>
        <w:rPr>
          <w:rFonts w:ascii="Georgia" w:hAnsi="Georgia"/>
          <w:sz w:val="19"/>
          <w:szCs w:val="19"/>
        </w:rPr>
        <w:t>олномочия которых входит решение вопросов по защите населения и территорий от чрезвычайных ситуаций, председатели комиссий по предупреждению и ликвидации чрезвычайных ситуаций и обеспечению пожарной безопасности муниципальных образований и указанных органи</w:t>
      </w:r>
      <w:r>
        <w:rPr>
          <w:rFonts w:ascii="Georgia" w:hAnsi="Georgia"/>
          <w:sz w:val="19"/>
          <w:szCs w:val="19"/>
        </w:rPr>
        <w:t>заций - в учебно-методических центрах по гражданской обороне и чрезвычайным ситуациям субъектов Российской Федерации</w:t>
      </w:r>
      <w:r>
        <w:rPr>
          <w:rFonts w:ascii="Georgia" w:hAnsi="Georgia"/>
          <w:sz w:val="19"/>
          <w:szCs w:val="19"/>
        </w:rPr>
        <w:t>;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уполномоченные работники - в организациях, осуществляющих образовательную деятельность по дополнительным профессиональным программам в обл</w:t>
      </w:r>
      <w:r>
        <w:rPr>
          <w:rFonts w:ascii="Georgia" w:hAnsi="Georgia"/>
          <w:sz w:val="19"/>
          <w:szCs w:val="19"/>
        </w:rPr>
        <w:t>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учебно-метод</w:t>
      </w:r>
      <w:r>
        <w:rPr>
          <w:rFonts w:ascii="Georgia" w:hAnsi="Georgia"/>
          <w:sz w:val="19"/>
          <w:szCs w:val="19"/>
        </w:rPr>
        <w:t>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</w:t>
      </w:r>
      <w:r>
        <w:rPr>
          <w:rFonts w:ascii="Georgia" w:hAnsi="Georgia"/>
          <w:sz w:val="19"/>
          <w:szCs w:val="19"/>
        </w:rPr>
        <w:t>.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Получение дополнительного профессионального образования по программам повышения квалификации пе</w:t>
      </w:r>
      <w:r>
        <w:rPr>
          <w:rFonts w:ascii="Georgia" w:hAnsi="Georgia"/>
          <w:sz w:val="19"/>
          <w:szCs w:val="19"/>
        </w:rPr>
        <w:t>дагогическими работниками - преподавателями учебного предмета "Основы безопасности жизнедеятельности" и учебной дисциплины "Безопасность жизнедеятельности" по вопросам защиты от чрезвычайных ситуаций осуществляется в организациях, осуществляющих образовате</w:t>
      </w:r>
      <w:r>
        <w:rPr>
          <w:rFonts w:ascii="Georgia" w:hAnsi="Georgia"/>
          <w:sz w:val="19"/>
          <w:szCs w:val="19"/>
        </w:rPr>
        <w:t>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</w:t>
      </w:r>
      <w:r>
        <w:rPr>
          <w:rFonts w:ascii="Georgia" w:hAnsi="Georgia"/>
          <w:sz w:val="19"/>
          <w:szCs w:val="19"/>
        </w:rPr>
        <w:t>твий,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а также в учебно-методических центрах по гражданской обороне и чрезвычайным ситуациям субъ</w:t>
      </w:r>
      <w:r>
        <w:rPr>
          <w:rFonts w:ascii="Georgia" w:hAnsi="Georgia"/>
          <w:sz w:val="19"/>
          <w:szCs w:val="19"/>
        </w:rPr>
        <w:t>ектов Российской Федерации</w:t>
      </w:r>
      <w:r>
        <w:rPr>
          <w:rFonts w:ascii="Georgia" w:hAnsi="Georgia"/>
          <w:sz w:val="19"/>
          <w:szCs w:val="19"/>
        </w:rPr>
        <w:t>.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7. Подготовка населения в области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</w:t>
      </w:r>
      <w:r>
        <w:rPr>
          <w:rFonts w:ascii="Georgia" w:hAnsi="Georgia"/>
          <w:sz w:val="19"/>
          <w:szCs w:val="19"/>
        </w:rPr>
        <w:t>.</w:t>
      </w:r>
    </w:p>
    <w:p w:rsidR="00000000" w:rsidRDefault="00972C93">
      <w:pPr>
        <w:spacing w:after="223"/>
        <w:jc w:val="both"/>
        <w:divId w:val="641272993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br/>
      </w:r>
      <w:r>
        <w:rPr>
          <w:rFonts w:ascii="Georgia" w:hAnsi="Georgia"/>
          <w:sz w:val="19"/>
          <w:szCs w:val="19"/>
        </w:rPr>
        <w:br/>
      </w:r>
      <w:r>
        <w:rPr>
          <w:rFonts w:ascii="Georgia" w:hAnsi="Georgia"/>
          <w:sz w:val="19"/>
          <w:szCs w:val="19"/>
        </w:rPr>
        <w:br/>
      </w:r>
      <w:r>
        <w:rPr>
          <w:rFonts w:ascii="Georgia" w:hAnsi="Georgia"/>
          <w:sz w:val="19"/>
          <w:szCs w:val="19"/>
        </w:rPr>
        <w:br/>
      </w:r>
      <w:r>
        <w:rPr>
          <w:rFonts w:ascii="Georgia" w:hAnsi="Georgia"/>
          <w:sz w:val="19"/>
          <w:szCs w:val="19"/>
        </w:rPr>
        <w:br/>
      </w:r>
    </w:p>
    <w:p w:rsidR="00972C93" w:rsidRDefault="00972C93">
      <w:pPr>
        <w:divId w:val="22681674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© Материал из Справочной систем</w:t>
      </w:r>
      <w:r>
        <w:rPr>
          <w:rFonts w:ascii="Arial" w:eastAsia="Times New Roman" w:hAnsi="Arial" w:cs="Arial"/>
          <w:sz w:val="16"/>
          <w:szCs w:val="16"/>
        </w:rPr>
        <w:t>ы «Охрана труда»</w:t>
      </w:r>
      <w:r>
        <w:rPr>
          <w:rFonts w:ascii="Arial" w:eastAsia="Times New Roman" w:hAnsi="Arial" w:cs="Arial"/>
          <w:sz w:val="16"/>
          <w:szCs w:val="16"/>
        </w:rPr>
        <w:br/>
        <w:t>https://1otruda.ru</w:t>
      </w:r>
      <w:r>
        <w:rPr>
          <w:rFonts w:ascii="Arial" w:eastAsia="Times New Roman" w:hAnsi="Arial" w:cs="Arial"/>
          <w:sz w:val="16"/>
          <w:szCs w:val="16"/>
        </w:rPr>
        <w:br/>
        <w:t>Дата копирования: 09.11.2023</w:t>
      </w:r>
    </w:p>
    <w:sectPr w:rsidR="00972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E0D15"/>
    <w:rsid w:val="00972C93"/>
    <w:rsid w:val="00EE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  <w:sz w:val="19"/>
      <w:szCs w:val="19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600"/>
      <w:jc w:val="both"/>
    </w:pPr>
    <w:rPr>
      <w:rFonts w:ascii="Arial" w:hAnsi="Arial" w:cs="Arial"/>
      <w:sz w:val="16"/>
      <w:szCs w:val="16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7"/>
      <w:szCs w:val="17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4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16"/>
      <w:szCs w:val="16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2"/>
      <w:sz w:val="12"/>
      <w:szCs w:val="12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1"/>
      <w:szCs w:val="31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34"/>
      <w:szCs w:val="34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2"/>
      <w:sz w:val="29"/>
      <w:szCs w:val="29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28"/>
      <w:szCs w:val="28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  <w:sz w:val="19"/>
      <w:szCs w:val="19"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28"/>
      <w:szCs w:val="28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3"/>
      <w:szCs w:val="23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2"/>
      <w:szCs w:val="22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3"/>
      <w:szCs w:val="13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  <w:sz w:val="19"/>
      <w:szCs w:val="19"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17"/>
      <w:szCs w:val="17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  <w:sz w:val="19"/>
      <w:szCs w:val="19"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1674"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9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993">
          <w:marLeft w:val="0"/>
          <w:marRight w:val="0"/>
          <w:marTop w:val="3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8737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688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1335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ovr</dc:creator>
  <cp:lastModifiedBy>ovr</cp:lastModifiedBy>
  <cp:revision>2</cp:revision>
  <dcterms:created xsi:type="dcterms:W3CDTF">2023-11-09T07:09:00Z</dcterms:created>
  <dcterms:modified xsi:type="dcterms:W3CDTF">2023-11-09T07:09:00Z</dcterms:modified>
</cp:coreProperties>
</file>