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29B">
      <w:pPr>
        <w:pStyle w:val="printredaction-line"/>
        <w:divId w:val="34957451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60729B">
      <w:pPr>
        <w:divId w:val="158271958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Правила по охране труда, Приказ Минтруда России от 17.12.2020 № 924н</w:t>
      </w:r>
    </w:p>
    <w:p w:rsidR="00000000" w:rsidRDefault="0060729B">
      <w:pPr>
        <w:pStyle w:val="2"/>
        <w:divId w:val="3495745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эксплуатации объектов теплоснабжения и теплопотребляющих установок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при эксплуатации теплоэнергоустановок.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</w:t>
      </w:r>
      <w:r>
        <w:rPr>
          <w:rFonts w:ascii="Georgia" w:hAnsi="Georgia"/>
          <w:sz w:val="19"/>
          <w:szCs w:val="19"/>
        </w:rPr>
        <w:t>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Правила по охране</w:t>
      </w:r>
      <w:r>
        <w:rPr>
          <w:rFonts w:ascii="Georgia" w:hAnsi="Georgia"/>
          <w:sz w:val="19"/>
          <w:szCs w:val="19"/>
        </w:rPr>
        <w:t xml:space="preserve"> труда при эксплуатации объектов теплоснабжения и теплопотребляющих энергоустановок согласно </w:t>
      </w:r>
      <w:hyperlink r:id="rId7" w:anchor="/document/99/573264178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hyperlink r:id="rId8" w:anchor="/document/99/420296449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17 августа 2015 г. № 551н "Об утверждении Правил по охране труда при эксплуатации тепловых энергоустановок"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</w:t>
      </w:r>
      <w:r>
        <w:rPr>
          <w:rFonts w:ascii="Georgia" w:hAnsi="Georgia"/>
          <w:sz w:val="19"/>
          <w:szCs w:val="19"/>
        </w:rPr>
        <w:t>ой Федерации 5 октября 2015 г., регистрационный № 39138)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hyperlink r:id="rId9" w:anchor="/document/99/551789859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15 ноября 2018 г. № 703н "О внесении изменений в Пра</w:t>
        </w:r>
        <w:r>
          <w:rPr>
            <w:rStyle w:val="a4"/>
            <w:rFonts w:ascii="Georgia" w:hAnsi="Georgia"/>
            <w:sz w:val="19"/>
            <w:szCs w:val="19"/>
          </w:rPr>
          <w:t>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№ 551н"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11 января 2019 г., р</w:t>
      </w:r>
      <w:r>
        <w:rPr>
          <w:rFonts w:ascii="Georgia" w:hAnsi="Georgia"/>
          <w:sz w:val="19"/>
          <w:szCs w:val="19"/>
        </w:rPr>
        <w:t>егистрационный № 53322)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января 2021 года и действует до 31 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divId w:val="43020102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spacing w:after="223"/>
        <w:jc w:val="both"/>
        <w:divId w:val="1588270653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61926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</w:t>
      </w:r>
      <w:r>
        <w:rPr>
          <w:rFonts w:ascii="Georgia" w:hAnsi="Georgia"/>
          <w:sz w:val="19"/>
          <w:szCs w:val="19"/>
        </w:rPr>
        <w:t>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17 декабря 2020 года № 924н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divId w:val="53846793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эксплуатации объектов теплоснабжения и теплопотребляющих установо</w:t>
      </w:r>
      <w:r>
        <w:rPr>
          <w:rStyle w:val="docsupplement-name"/>
          <w:rFonts w:ascii="Georgia" w:eastAsia="Times New Roman" w:hAnsi="Georgia"/>
          <w:sz w:val="19"/>
          <w:szCs w:val="19"/>
        </w:rPr>
        <w:t>к</w:t>
      </w:r>
    </w:p>
    <w:p w:rsidR="00000000" w:rsidRDefault="0060729B">
      <w:pPr>
        <w:divId w:val="8149519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по охране труда п</w:t>
      </w:r>
      <w:r>
        <w:rPr>
          <w:rFonts w:ascii="Georgia" w:hAnsi="Georgia"/>
          <w:sz w:val="19"/>
          <w:szCs w:val="19"/>
        </w:rPr>
        <w:t>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производственные,</w:t>
      </w:r>
      <w:r>
        <w:rPr>
          <w:rFonts w:ascii="Georgia" w:hAnsi="Georgia"/>
          <w:sz w:val="19"/>
          <w:szCs w:val="19"/>
        </w:rPr>
        <w:t xml:space="preserve"> производственно-отопительные и отопительные котельные, использующие все виды органического топлива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</w:t>
      </w:r>
      <w:r>
        <w:rPr>
          <w:rFonts w:ascii="Georgia" w:hAnsi="Georgia"/>
          <w:sz w:val="19"/>
          <w:szCs w:val="19"/>
        </w:rPr>
        <w:t xml:space="preserve"> трубопроводов)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теплопотребляющие установки производственного (технологического) назначения, включая теплообменные аппараты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теплопотребляющие установки непроизводственного назначения, включая системы отопления, калориферные установки в системах при</w:t>
      </w:r>
      <w:r>
        <w:rPr>
          <w:rFonts w:ascii="Georgia" w:hAnsi="Georgia"/>
          <w:sz w:val="19"/>
          <w:szCs w:val="19"/>
        </w:rPr>
        <w:t>точной вентиляции и воздушного отопления, водоподогреватели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Правила не распространяются на объекты теплоснабжения и теплопотребляющие установки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тепловых электростанций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атомных электростанций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морских и речных судов и плавучих средств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подвижного со</w:t>
      </w:r>
      <w:r>
        <w:rPr>
          <w:rFonts w:ascii="Georgia" w:hAnsi="Georgia"/>
          <w:sz w:val="19"/>
          <w:szCs w:val="19"/>
        </w:rPr>
        <w:t>става железнодорожного и автомобильного транспорта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источники тепловой энергии, функционирующие в режиме комбинированной выработки электрической и тепловой энергии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Правила обязательны для исполнения работодателями - юридическими лицами независимо от и</w:t>
      </w:r>
      <w:r>
        <w:rPr>
          <w:rFonts w:ascii="Georgia" w:hAnsi="Georgia"/>
          <w:sz w:val="19"/>
          <w:szCs w:val="19"/>
        </w:rPr>
        <w:t>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</w:t>
      </w:r>
      <w:r>
        <w:rPr>
          <w:rFonts w:ascii="Georgia" w:hAnsi="Georgia"/>
          <w:sz w:val="19"/>
          <w:szCs w:val="19"/>
        </w:rPr>
        <w:t>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 основе Правил и требований технической документации организации - 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</w:t>
      </w:r>
      <w:r>
        <w:rPr>
          <w:rFonts w:ascii="Georgia" w:hAnsi="Georgia"/>
          <w:sz w:val="19"/>
          <w:szCs w:val="19"/>
        </w:rPr>
        <w:t>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случае применения метод</w:t>
      </w:r>
      <w:r>
        <w:rPr>
          <w:rFonts w:ascii="Georgia" w:hAnsi="Georgia"/>
          <w:sz w:val="19"/>
          <w:szCs w:val="19"/>
        </w:rPr>
        <w:t>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</w:t>
      </w:r>
      <w:r>
        <w:rPr>
          <w:rFonts w:ascii="Georgia" w:hAnsi="Georgia"/>
          <w:sz w:val="19"/>
          <w:szCs w:val="19"/>
        </w:rPr>
        <w:t>щих государственные нормативные требования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Работодатель обязан обеспечить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</w:t>
      </w:r>
      <w:r>
        <w:rPr>
          <w:rFonts w:ascii="Georgia" w:hAnsi="Georgia"/>
          <w:sz w:val="19"/>
          <w:szCs w:val="19"/>
        </w:rPr>
        <w:t>ентации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обучение работников по охране труда и проверку знаний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контроль за соблюдением работниками требований Правил и инструкций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обучение работников правилам оказанию первой помощи пострадавшим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теплоносите</w:t>
      </w:r>
      <w:r>
        <w:rPr>
          <w:rFonts w:ascii="Georgia" w:hAnsi="Georgia"/>
          <w:sz w:val="19"/>
          <w:szCs w:val="19"/>
        </w:rPr>
        <w:t>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повышенной температуры наружной поверхности тепловых энергоуст</w:t>
      </w:r>
      <w:r>
        <w:rPr>
          <w:rFonts w:ascii="Georgia" w:hAnsi="Georgia"/>
          <w:sz w:val="19"/>
          <w:szCs w:val="19"/>
        </w:rPr>
        <w:t>ановок и трубопроводов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повышенной температуры воздуха рабочих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повышенной загазованности воздуха рабочих зон топливным газом или продуктами сгорания газа (топлива)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недостаточной освещенности рабочих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повышенного уровня шума, вибрации </w:t>
      </w:r>
      <w:r>
        <w:rPr>
          <w:rFonts w:ascii="Georgia" w:hAnsi="Georgia"/>
          <w:sz w:val="19"/>
          <w:szCs w:val="19"/>
        </w:rPr>
        <w:t>и излучений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падающих предметов (элементов обору</w:t>
      </w:r>
      <w:r>
        <w:rPr>
          <w:rFonts w:ascii="Georgia" w:hAnsi="Georgia"/>
          <w:sz w:val="19"/>
          <w:szCs w:val="19"/>
        </w:rPr>
        <w:t>дования) и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расположения рабочих мест на значительной высоте (глубине) относительно поверхности пола (земли)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стесненных условий работы (в камерах, отсеках, бункерах, дымоотводящих трактах, коробах, колодцах, резервуарах, баках, емкостях</w:t>
      </w:r>
      <w:r>
        <w:rPr>
          <w:rFonts w:ascii="Georgia" w:hAnsi="Georgia"/>
          <w:sz w:val="19"/>
          <w:szCs w:val="19"/>
        </w:rPr>
        <w:t>, деаэраторах)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поражения электрическим током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повышенное давление среды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повышенная влажность и подвижность воздуха рабочей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Работодатель в зависимости от специфики своей деятельности и исходя из оценки уровня профессионального риска в</w:t>
      </w:r>
      <w:r>
        <w:rPr>
          <w:rFonts w:ascii="Georgia" w:hAnsi="Georgia"/>
          <w:sz w:val="19"/>
          <w:szCs w:val="19"/>
        </w:rPr>
        <w:t>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ц</w:t>
      </w:r>
      <w:r>
        <w:rPr>
          <w:rFonts w:ascii="Georgia" w:hAnsi="Georgia"/>
          <w:sz w:val="19"/>
          <w:szCs w:val="19"/>
        </w:rPr>
        <w:t>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Допускае</w:t>
      </w:r>
      <w:r>
        <w:rPr>
          <w:rFonts w:ascii="Georgia" w:hAnsi="Georgia"/>
          <w:sz w:val="19"/>
          <w:szCs w:val="19"/>
        </w:rPr>
        <w:t>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divId w:val="178526652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>I</w:t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организации проведения работ (производственных процессов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К выполнению работ по эксплуатации объектов теплоснабжения и теплопотребляющих установок допускаются работники прошедшие обучение безопасным методам и приемам выпол</w:t>
      </w:r>
      <w:r>
        <w:rPr>
          <w:rFonts w:ascii="Georgia" w:hAnsi="Georgia"/>
          <w:sz w:val="19"/>
          <w:szCs w:val="19"/>
        </w:rPr>
        <w:t>нения работ и стажировку на рабочем месте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выполняющие работы, к которым предъявляются допол</w:t>
      </w:r>
      <w:r>
        <w:rPr>
          <w:rFonts w:ascii="Georgia" w:hAnsi="Georgia"/>
          <w:sz w:val="19"/>
          <w:szCs w:val="19"/>
        </w:rPr>
        <w:t>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профессий работник</w:t>
      </w:r>
      <w:r>
        <w:rPr>
          <w:rFonts w:ascii="Georgia" w:hAnsi="Georgia"/>
          <w:sz w:val="19"/>
          <w:szCs w:val="19"/>
        </w:rPr>
        <w:t>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 к самостоятельной работе по эксплуатации тепловых энер</w:t>
      </w:r>
      <w:r>
        <w:rPr>
          <w:rFonts w:ascii="Georgia" w:hAnsi="Georgia"/>
          <w:sz w:val="19"/>
          <w:szCs w:val="19"/>
        </w:rPr>
        <w:t>гоустановок оформляется организационно-распорядительным документом (приказом, распоряжением)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</w:t>
      </w:r>
      <w:r>
        <w:rPr>
          <w:rFonts w:ascii="Georgia" w:hAnsi="Georgia"/>
          <w:sz w:val="19"/>
          <w:szCs w:val="19"/>
        </w:rPr>
        <w:t>ять меры по их исключению или снижению до уровней допустимого воздействия, установленных требованиями соответствующих нормативных правовых актов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11. К выполнению работ по техническому обслуживанию и ремонту объектов теплоснабжения и теплопотребляющих уста</w:t>
      </w:r>
      <w:r>
        <w:rPr>
          <w:rFonts w:ascii="Georgia" w:hAnsi="Georgia"/>
          <w:sz w:val="19"/>
          <w:szCs w:val="19"/>
        </w:rPr>
        <w:t>новок допускаются работники, имеющие профессиональную подготовку, соответствующую характеру выполняемых работ, включая обучение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Работники, занятые техническим обслуживанием и ремонтом объектов теплоснабжения и теплопотребляющих установ</w:t>
      </w:r>
      <w:r>
        <w:rPr>
          <w:rFonts w:ascii="Georgia" w:hAnsi="Georgia"/>
          <w:sz w:val="19"/>
          <w:szCs w:val="19"/>
        </w:rPr>
        <w:t>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документации, входящего в их состав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Работы по техническому обслуживанию и</w:t>
      </w:r>
      <w:r>
        <w:rPr>
          <w:rFonts w:ascii="Georgia" w:hAnsi="Georgia"/>
          <w:sz w:val="19"/>
          <w:szCs w:val="19"/>
        </w:rPr>
        <w:t xml:space="preserve">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</w:t>
      </w:r>
      <w:r>
        <w:rPr>
          <w:rFonts w:ascii="Georgia" w:hAnsi="Georgia"/>
          <w:sz w:val="19"/>
          <w:szCs w:val="19"/>
        </w:rPr>
        <w:t>уда при работе с инструментом и приспособлениями, а также инструкциями заводов - изготовителей, применяемых инструментов и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divId w:val="99661853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производственным помещениям (производственным площадкам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Входные двери помещений, в которых уст</w:t>
      </w:r>
      <w:r>
        <w:rPr>
          <w:rFonts w:ascii="Georgia" w:hAnsi="Georgia"/>
          <w:sz w:val="19"/>
          <w:szCs w:val="19"/>
        </w:rPr>
        <w:t>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Устройство замка должно обеспечивать выход персонала из помещения при аварийной ситуации без исполь</w:t>
      </w:r>
      <w:r>
        <w:rPr>
          <w:rFonts w:ascii="Georgia" w:hAnsi="Georgia"/>
          <w:sz w:val="19"/>
          <w:szCs w:val="19"/>
        </w:rPr>
        <w:t>зования ключей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</w:t>
      </w:r>
      <w:r>
        <w:rPr>
          <w:rFonts w:ascii="Georgia" w:hAnsi="Georgia"/>
          <w:sz w:val="19"/>
          <w:szCs w:val="19"/>
        </w:rPr>
        <w:t>яжением руководителя организации (обособленного подразделения)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</w:t>
      </w:r>
      <w:r>
        <w:rPr>
          <w:rFonts w:ascii="Georgia" w:hAnsi="Georgia"/>
          <w:sz w:val="19"/>
          <w:szCs w:val="19"/>
        </w:rPr>
        <w:t>ь работника, выдавшего ключ, а также подпись работника, получившего ключ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У входов в газоопасные помещения должны вывешиваться предупреждающие знаки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</w:t>
      </w:r>
      <w:r>
        <w:rPr>
          <w:rFonts w:ascii="Georgia" w:hAnsi="Georgia"/>
          <w:sz w:val="19"/>
          <w:szCs w:val="19"/>
        </w:rPr>
        <w:t>лички "Осторожно! Опасная зона"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обслуживании арматуры и ин</w:t>
      </w:r>
      <w:r>
        <w:rPr>
          <w:rFonts w:ascii="Georgia" w:hAnsi="Georgia"/>
          <w:sz w:val="19"/>
          <w:szCs w:val="19"/>
        </w:rPr>
        <w:t>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</w:t>
      </w:r>
      <w:r>
        <w:rPr>
          <w:rFonts w:ascii="Georgia" w:hAnsi="Georgia"/>
          <w:sz w:val="19"/>
          <w:szCs w:val="19"/>
        </w:rPr>
        <w:t>ой металлической зашивкой по низу (бортиком) высотой не менее 0,1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</w:t>
      </w:r>
      <w:r>
        <w:rPr>
          <w:rFonts w:ascii="Georgia" w:hAnsi="Georgia"/>
          <w:sz w:val="19"/>
          <w:szCs w:val="19"/>
        </w:rPr>
        <w:t>именять гладкие площадки и ступени лестниц, а также изготавливать их из прутковой (круглой) стали запрещается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Ширина лестниц должна составлять не менее 0,6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 xml:space="preserve">Лестницы высотой более 1,5 м, предназначенные для систематического обслуживания оборудования, </w:t>
      </w:r>
      <w:r>
        <w:rPr>
          <w:rFonts w:ascii="Georgia" w:hAnsi="Georgia"/>
          <w:sz w:val="19"/>
          <w:szCs w:val="19"/>
        </w:rPr>
        <w:t>должны иметь угол наклона к горизонтали не более 50°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Лестницы должны оборудоваться площадками, расстояние между которыми не должно превышать 4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ремонта и технического обслуживания арматуры и иных элементов объектов теплоснабжения и теплопотребляющ</w:t>
      </w:r>
      <w:r>
        <w:rPr>
          <w:rFonts w:ascii="Georgia" w:hAnsi="Georgia"/>
          <w:sz w:val="19"/>
          <w:szCs w:val="19"/>
        </w:rPr>
        <w:t>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</w:t>
      </w:r>
      <w:r>
        <w:rPr>
          <w:rFonts w:ascii="Georgia" w:hAnsi="Georgia"/>
          <w:sz w:val="19"/>
          <w:szCs w:val="19"/>
        </w:rPr>
        <w:t>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</w:t>
      </w:r>
      <w:r>
        <w:rPr>
          <w:rFonts w:ascii="Georgia" w:hAnsi="Georgia"/>
          <w:sz w:val="19"/>
          <w:szCs w:val="19"/>
        </w:rPr>
        <w:t>йоне, участке) на видном месте. Персонал цехов (районов, участков) должен быть ознакомлен со списком под роспись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Расстояние от пола до низа площадок обслуживания и коммуникаций в местах проходов под ними должно быть не менее 2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расстояние сост</w:t>
      </w:r>
      <w:r>
        <w:rPr>
          <w:rFonts w:ascii="Georgia" w:hAnsi="Georgia"/>
          <w:sz w:val="19"/>
          <w:szCs w:val="19"/>
        </w:rPr>
        <w:t>авляет менее 2 м, то опасные места должны быть обозначены в соответствии с требованиями по маркировке опасных зон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divId w:val="161933680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техническом обслуживании и ремонте объектов теплоснабжения и теплопотребляющих установо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Работы повышенно</w:t>
      </w:r>
      <w:r>
        <w:rPr>
          <w:rFonts w:ascii="Georgia" w:hAnsi="Georgia"/>
          <w:sz w:val="19"/>
          <w:szCs w:val="19"/>
        </w:rPr>
        <w:t>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</w:t>
      </w:r>
      <w:r>
        <w:rPr>
          <w:rFonts w:ascii="Georgia" w:hAnsi="Georgia"/>
          <w:sz w:val="19"/>
          <w:szCs w:val="19"/>
        </w:rPr>
        <w:t xml:space="preserve">оторого предусмотрен </w:t>
      </w:r>
      <w:hyperlink r:id="rId10" w:anchor="/document/99/573264178/XA00M7G2N5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 к Правилам</w:t>
        </w:r>
      </w:hyperlink>
      <w:r>
        <w:rPr>
          <w:rFonts w:ascii="Georgia" w:hAnsi="Georgia"/>
          <w:sz w:val="19"/>
          <w:szCs w:val="19"/>
        </w:rPr>
        <w:t>. Нарядом-допуском определяются содержание, место, время и условия производства работ повышенной опасности, необходимые ме</w:t>
      </w:r>
      <w:r>
        <w:rPr>
          <w:rFonts w:ascii="Georgia" w:hAnsi="Georgia"/>
          <w:sz w:val="19"/>
          <w:szCs w:val="19"/>
        </w:rPr>
        <w:t>ры безопасности, состав бригады и работники, ответственные за организацию и безопасное производство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</w:t>
      </w:r>
      <w:r>
        <w:rPr>
          <w:rFonts w:ascii="Georgia" w:hAnsi="Georgia"/>
          <w:sz w:val="19"/>
          <w:szCs w:val="19"/>
        </w:rPr>
        <w:t xml:space="preserve">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совместном пр</w:t>
      </w:r>
      <w:r>
        <w:rPr>
          <w:rFonts w:ascii="Georgia" w:hAnsi="Georgia"/>
          <w:sz w:val="19"/>
          <w:szCs w:val="19"/>
        </w:rPr>
        <w:t>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24. Наряд-допуск выдается на срок, необходимый </w:t>
      </w:r>
      <w:r>
        <w:rPr>
          <w:rFonts w:ascii="Georgia" w:hAnsi="Georgia"/>
          <w:sz w:val="19"/>
          <w:szCs w:val="19"/>
        </w:rPr>
        <w:t>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</w:t>
      </w:r>
      <w:r>
        <w:rPr>
          <w:rFonts w:ascii="Georgia" w:hAnsi="Georgia"/>
          <w:sz w:val="19"/>
          <w:szCs w:val="19"/>
        </w:rPr>
        <w:t xml:space="preserve"> безопасного производства работ, работы прекращаются, наряд-допуск аннулируется. Работы возобновляются только после выдачи нового наряда-допуска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Руководитель работ и допускающий должны осуществлять контроль за выполнением предусмотренных нарядом-допуском</w:t>
      </w:r>
      <w:r>
        <w:rPr>
          <w:rFonts w:ascii="Georgia" w:hAnsi="Georgia"/>
          <w:sz w:val="19"/>
          <w:szCs w:val="19"/>
        </w:rPr>
        <w:t xml:space="preserve"> мероприятий по обеспечению безопасного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25. Оформленные и выданные наряды-допуски регистрируются в журнале учета работ по нарядам-допускам и распоряжениям (рекомендуемый образец которого предусмотрен </w:t>
      </w:r>
      <w:hyperlink r:id="rId11" w:anchor="/document/99/573264178/XA00M9O2NH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Правилам</w:t>
        </w:r>
      </w:hyperlink>
      <w:r>
        <w:rPr>
          <w:rFonts w:ascii="Georgia" w:hAnsi="Georgia"/>
          <w:sz w:val="19"/>
          <w:szCs w:val="19"/>
        </w:rPr>
        <w:t>) с указанием следующих сведений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номер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место и наименование работы по наряду-допуску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производитель работ или наблюдающий (фамилия, инициалы)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лицо, в</w:t>
      </w:r>
      <w:r>
        <w:rPr>
          <w:rFonts w:ascii="Georgia" w:hAnsi="Georgia"/>
          <w:sz w:val="19"/>
          <w:szCs w:val="19"/>
        </w:rPr>
        <w:t>ыдавшее наряд-допуск (фамилия, инициалы)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к работе приступили (дата, время)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6) работа закончена (дата, время)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К работам на объектах теплоснабжения и теплопотребляющих установках, на производство которых выдается наряд-допуск,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ремонт </w:t>
      </w:r>
      <w:r>
        <w:rPr>
          <w:rFonts w:ascii="Georgia" w:hAnsi="Georgia"/>
          <w:sz w:val="19"/>
          <w:szCs w:val="19"/>
        </w:rPr>
        <w:t>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ремонт теплопотребляющих 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монтаж и демонта</w:t>
      </w:r>
      <w:r>
        <w:rPr>
          <w:rFonts w:ascii="Georgia" w:hAnsi="Georgia"/>
          <w:sz w:val="19"/>
          <w:szCs w:val="19"/>
        </w:rPr>
        <w:t>ж тепловых энергоустановок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ремонт п</w:t>
      </w:r>
      <w:r>
        <w:rPr>
          <w:rFonts w:ascii="Georgia" w:hAnsi="Georgia"/>
          <w:sz w:val="19"/>
          <w:szCs w:val="19"/>
        </w:rPr>
        <w:t>одъемных сооружений (кроме колесных и гусеничных самоходных), крановых тележек, подкрановых путей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установка и снятие заглушек на трубопроводах (кроме трубопроводов воды с температурой ниже +45°С)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ремонт вращающихся механизмов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теплоизоляционные </w:t>
      </w:r>
      <w:r>
        <w:rPr>
          <w:rFonts w:ascii="Georgia" w:hAnsi="Georgia"/>
          <w:sz w:val="19"/>
          <w:szCs w:val="19"/>
        </w:rPr>
        <w:t>работы на действующих трубопроводах и тепловых энергоустановках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нанесение антикоррозионных покрытий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ремонтные работы в мазутном хозяйстве и реагентном хозяйстве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работы в местах, где возможно выделение горючего газа, продуктов сгорания горючего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работы во внутренней полости емкостного оборудования, работы в замкнутом пространстве с ограниченным доступом (посещением)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ремонт дымовых труб, градирен, зданий и сооружений, в том числе водонапорных башен и буферных емкостей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работ, в</w:t>
      </w:r>
      <w:r>
        <w:rPr>
          <w:rFonts w:ascii="Georgia" w:hAnsi="Georgia"/>
          <w:sz w:val="19"/>
          <w:szCs w:val="19"/>
        </w:rPr>
        <w:t>ыполняемых по нарядам-допускам, утверждается работодателем и может быть им дополнен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</w:t>
      </w:r>
      <w:r>
        <w:rPr>
          <w:rFonts w:ascii="Georgia" w:hAnsi="Georgia"/>
          <w:sz w:val="19"/>
          <w:szCs w:val="19"/>
        </w:rPr>
        <w:t>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</w:t>
      </w:r>
      <w:r>
        <w:rPr>
          <w:rFonts w:ascii="Georgia" w:hAnsi="Georgia"/>
          <w:sz w:val="19"/>
          <w:szCs w:val="19"/>
        </w:rPr>
        <w:t xml:space="preserve">ия (рекомендуемый образец акта-допуска приведен в </w:t>
      </w:r>
      <w:hyperlink r:id="rId12" w:anchor="/document/99/573264178/XA00MC22NR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3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Ремонтные, монтажные, наладочные, строительные работы в цехах и на территории организации,</w:t>
      </w:r>
      <w:r>
        <w:rPr>
          <w:rFonts w:ascii="Georgia" w:hAnsi="Georgia"/>
          <w:sz w:val="19"/>
          <w:szCs w:val="19"/>
        </w:rPr>
        <w:t xml:space="preserve"> эксплуатирующей опасные производственные объекты, являются для подрядных (сервисных) организаций работами повышенной опасности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Руководитель подрядной (сервисной) организации является ответственным за соблюдение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При ремонтных работах, связанн</w:t>
      </w:r>
      <w:r>
        <w:rPr>
          <w:rFonts w:ascii="Georgia" w:hAnsi="Georgia"/>
          <w:sz w:val="19"/>
          <w:szCs w:val="19"/>
        </w:rPr>
        <w:t>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</w:t>
      </w:r>
      <w:r>
        <w:rPr>
          <w:rFonts w:ascii="Georgia" w:hAnsi="Georgia"/>
          <w:sz w:val="19"/>
          <w:szCs w:val="19"/>
        </w:rPr>
        <w:t>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29.</w:t>
      </w:r>
      <w:r>
        <w:rPr>
          <w:rFonts w:ascii="Georgia" w:hAnsi="Georgia"/>
          <w:sz w:val="19"/>
          <w:szCs w:val="19"/>
        </w:rPr>
        <w:t xml:space="preserve">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Подлежащи</w:t>
      </w:r>
      <w:r>
        <w:rPr>
          <w:rFonts w:ascii="Georgia" w:hAnsi="Georgia"/>
          <w:sz w:val="19"/>
          <w:szCs w:val="19"/>
        </w:rPr>
        <w:t>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</w:t>
      </w:r>
      <w:r>
        <w:rPr>
          <w:rFonts w:ascii="Georgia" w:hAnsi="Georgia"/>
          <w:sz w:val="19"/>
          <w:szCs w:val="19"/>
        </w:rPr>
        <w:t>осредственно с атмосферой, открываются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</w:t>
      </w:r>
      <w:r>
        <w:rPr>
          <w:rFonts w:ascii="Georgia" w:hAnsi="Georgia"/>
          <w:sz w:val="19"/>
          <w:szCs w:val="19"/>
        </w:rPr>
        <w:t>ми, между которыми устанавливается устройство, соединенное непосредственно (прямо) с атмосферой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</w:t>
      </w:r>
      <w:r>
        <w:rPr>
          <w:rFonts w:ascii="Georgia" w:hAnsi="Georgia"/>
          <w:sz w:val="19"/>
          <w:szCs w:val="19"/>
        </w:rPr>
        <w:t>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Разрешени</w:t>
      </w:r>
      <w:r>
        <w:rPr>
          <w:rFonts w:ascii="Georgia" w:hAnsi="Georgia"/>
          <w:sz w:val="19"/>
          <w:szCs w:val="19"/>
        </w:rPr>
        <w:t>е технического руководителя эксплуатирующей организации (главного инженера) фиксируется его подписью на полях наряда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отключения одной задвижкой теплообменных аппаратов и трубопроводов от действующего оборудования с температурой воды не выше 45°С</w:t>
      </w:r>
      <w:r>
        <w:rPr>
          <w:rFonts w:ascii="Georgia" w:hAnsi="Georgia"/>
          <w:sz w:val="19"/>
          <w:szCs w:val="19"/>
        </w:rPr>
        <w:t xml:space="preserve"> разрешение технического руководителя эксплуатирующей организации (главного инженера) на такое отключение не требуется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32. Перед началом ремонта на теплопотребляющей установке и трубопроводе следует снять давление. В процессе снятия давления одновременно </w:t>
      </w:r>
      <w:r>
        <w:rPr>
          <w:rFonts w:ascii="Georgia" w:hAnsi="Georgia"/>
          <w:sz w:val="19"/>
          <w:szCs w:val="19"/>
        </w:rPr>
        <w:t>производится контроль его наличия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</w:t>
      </w:r>
      <w:r>
        <w:rPr>
          <w:rFonts w:ascii="Georgia" w:hAnsi="Georgia"/>
          <w:sz w:val="19"/>
          <w:szCs w:val="19"/>
        </w:rPr>
        <w:t>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</w:t>
      </w:r>
      <w:r>
        <w:rPr>
          <w:rFonts w:ascii="Georgia" w:hAnsi="Georgia"/>
          <w:sz w:val="19"/>
          <w:szCs w:val="19"/>
        </w:rPr>
        <w:t>испособлениями и заперты на замки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</w:t>
      </w:r>
      <w:r>
        <w:rPr>
          <w:rFonts w:ascii="Georgia" w:hAnsi="Georgia"/>
          <w:sz w:val="19"/>
          <w:szCs w:val="19"/>
        </w:rPr>
        <w:t xml:space="preserve"> Работают люди"; на месте производства работ: "Работать здесь!"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Открывать и закрывать зап</w:t>
      </w:r>
      <w:r>
        <w:rPr>
          <w:rFonts w:ascii="Georgia" w:hAnsi="Georgia"/>
          <w:sz w:val="19"/>
          <w:szCs w:val="19"/>
        </w:rPr>
        <w:t>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При проведении ремонтных работ на одном из объектов теплоснабжения и теплопотребляющ</w:t>
      </w:r>
      <w:r>
        <w:rPr>
          <w:rFonts w:ascii="Georgia" w:hAnsi="Georgia"/>
          <w:sz w:val="19"/>
          <w:szCs w:val="19"/>
        </w:rPr>
        <w:t>ей установке при групповой схеме их включения должна быть отключена вся группа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</w:t>
      </w:r>
      <w:r>
        <w:rPr>
          <w:rFonts w:ascii="Georgia" w:hAnsi="Georgia"/>
          <w:sz w:val="19"/>
          <w:szCs w:val="19"/>
        </w:rPr>
        <w:t>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В помещениях с повышенной опасностью и особо о</w:t>
      </w:r>
      <w:r>
        <w:rPr>
          <w:rFonts w:ascii="Georgia" w:hAnsi="Georgia"/>
          <w:sz w:val="19"/>
          <w:szCs w:val="19"/>
        </w:rPr>
        <w:t>пасных должны использоваться переносные электрические светильники напряжением не выше 50 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</w:t>
      </w:r>
      <w:r>
        <w:rPr>
          <w:rFonts w:ascii="Georgia" w:hAnsi="Georgia"/>
          <w:sz w:val="19"/>
          <w:szCs w:val="19"/>
        </w:rPr>
        <w:t xml:space="preserve">ься переносные </w:t>
      </w:r>
      <w:r>
        <w:rPr>
          <w:rFonts w:ascii="Georgia" w:hAnsi="Georgia"/>
          <w:sz w:val="19"/>
          <w:szCs w:val="19"/>
        </w:rPr>
        <w:lastRenderedPageBreak/>
        <w:t>электрические светильники напряжением не выше 12 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автотрансформаторов для питания переносных электрических светильников запрещается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Питание светильников напряжением до 50 В должно производиться от разделяющих трансформаторов </w:t>
      </w:r>
      <w:r>
        <w:rPr>
          <w:rFonts w:ascii="Georgia" w:hAnsi="Georgia"/>
          <w:sz w:val="19"/>
          <w:szCs w:val="19"/>
        </w:rPr>
        <w:t>или автономных источников питания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divId w:val="21404200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эксплуатации объектов теплоснабжения и теплопотребляющих установо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37. При пуске, отключении, опрессовке и испытании объектов теплоснабжения, теплопотребляющих установок и трубопроводов под </w:t>
      </w:r>
      <w:r>
        <w:rPr>
          <w:rFonts w:ascii="Georgia" w:hAnsi="Georgia"/>
          <w:sz w:val="19"/>
          <w:szCs w:val="19"/>
        </w:rPr>
        <w:t>давлением разрешается находиться вблизи них только работникам, непосредственно выполняющим эти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</w:t>
      </w:r>
      <w:r>
        <w:rPr>
          <w:rFonts w:ascii="Georgia" w:hAnsi="Georgia"/>
          <w:sz w:val="19"/>
          <w:szCs w:val="19"/>
        </w:rPr>
        <w:t>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38. При обнаружении свищей в трубах, паропроводах, коллекторах, питательных трубопроводах, </w:t>
      </w:r>
      <w:r>
        <w:rPr>
          <w:rFonts w:ascii="Georgia" w:hAnsi="Georgia"/>
          <w:sz w:val="19"/>
          <w:szCs w:val="19"/>
        </w:rPr>
        <w:t>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Элементы объектов теплоснабжения, теплопотребляющих установок и участки трубопроводов</w:t>
      </w:r>
      <w:r>
        <w:rPr>
          <w:rFonts w:ascii="Georgia" w:hAnsi="Georgia"/>
          <w:sz w:val="19"/>
          <w:szCs w:val="19"/>
        </w:rPr>
        <w:t xml:space="preserve">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+45°С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Перед каждым коммутационным апп</w:t>
      </w:r>
      <w:r>
        <w:rPr>
          <w:rFonts w:ascii="Georgia" w:hAnsi="Georgia"/>
          <w:sz w:val="19"/>
          <w:szCs w:val="19"/>
        </w:rPr>
        <w:t xml:space="preserve">аратом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</w:t>
      </w:r>
      <w:r>
        <w:rPr>
          <w:rFonts w:ascii="Georgia" w:hAnsi="Georgia"/>
          <w:sz w:val="19"/>
          <w:szCs w:val="19"/>
        </w:rPr>
        <w:t>коврики, а в сырых помещениях - изолирующие подставки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эксплуатировать </w:t>
      </w:r>
      <w:r>
        <w:rPr>
          <w:rFonts w:ascii="Georgia" w:hAnsi="Georgia"/>
          <w:sz w:val="19"/>
          <w:szCs w:val="19"/>
        </w:rPr>
        <w:t>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чистить, протирать и смазывать вращающиеся или дви</w:t>
      </w:r>
      <w:r>
        <w:rPr>
          <w:rFonts w:ascii="Georgia" w:hAnsi="Georgia"/>
          <w:sz w:val="19"/>
          <w:szCs w:val="19"/>
        </w:rPr>
        <w:t>жущиеся части механизмов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останавливать вручную вращающиеся и движущиеся механизмы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пользоваться неисправным инструментом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применять для промывки объектов теплоснабжения и теплопотребляющих установок и обезжиривания деталей горючие и легковоспламе</w:t>
      </w:r>
      <w:r>
        <w:rPr>
          <w:rFonts w:ascii="Georgia" w:hAnsi="Georgia"/>
          <w:sz w:val="19"/>
          <w:szCs w:val="19"/>
        </w:rPr>
        <w:t>няющиеся жидкости (бензин, бензол, ацетон, керосин), а также трихлорэтилен, дихлорэтан и другие хлорпроизводные углеводороды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наступать на оборванные, свешивающиеся или лежащие на земле или на полу электрические провода, а также на обрывки проволоки, ве</w:t>
      </w:r>
      <w:r>
        <w:rPr>
          <w:rFonts w:ascii="Georgia" w:hAnsi="Georgia"/>
          <w:sz w:val="19"/>
          <w:szCs w:val="19"/>
        </w:rPr>
        <w:t>ревки, тросы, соприкасающиеся с этими проводами, или прикасаться к ним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</w:t>
      </w:r>
      <w:r>
        <w:rPr>
          <w:rFonts w:ascii="Georgia" w:hAnsi="Georgia"/>
          <w:sz w:val="19"/>
          <w:szCs w:val="19"/>
        </w:rPr>
        <w:t>изатора во взрывозащищенном исполнении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в результате вентил</w:t>
      </w:r>
      <w:r>
        <w:rPr>
          <w:rFonts w:ascii="Georgia" w:hAnsi="Georgia"/>
          <w:sz w:val="19"/>
          <w:szCs w:val="19"/>
        </w:rPr>
        <w:t xml:space="preserve">яции газоопасного помещения удалить газ не удается, то нахождение и </w:t>
      </w:r>
      <w:r>
        <w:rPr>
          <w:rFonts w:ascii="Georgia" w:hAnsi="Georgia"/>
          <w:sz w:val="19"/>
          <w:szCs w:val="19"/>
        </w:rPr>
        <w:lastRenderedPageBreak/>
        <w:t>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При наличии признаков загаз</w:t>
      </w:r>
      <w:r>
        <w:rPr>
          <w:rFonts w:ascii="Georgia" w:hAnsi="Georgia"/>
          <w:sz w:val="19"/>
          <w:szCs w:val="19"/>
        </w:rPr>
        <w:t>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подтвержденными отсутствием в нем газа и достаточностью кислорода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Не допускается эксплуатировать объекты теплоснабжения и теплопотребляющие установки, если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 манометре отсутствует пломба или клеймо с отметкой о проведении поверки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истек срок поверки манометра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стрелка манометра при его отключении не возвра</w:t>
      </w:r>
      <w:r>
        <w:rPr>
          <w:rFonts w:ascii="Georgia" w:hAnsi="Georgia"/>
          <w:sz w:val="19"/>
          <w:szCs w:val="19"/>
        </w:rPr>
        <w:t>щается к нулевой отметке шкалы на величину, превышающую половину допускаемой погрешности для данного манометра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разбито стекло или имеются другие повреждения манометра, которые могут отразиться на правильности его показаний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При проведении газоопасн</w:t>
      </w:r>
      <w:r>
        <w:rPr>
          <w:rFonts w:ascii="Georgia" w:hAnsi="Georgia"/>
          <w:sz w:val="19"/>
          <w:szCs w:val="19"/>
        </w:rPr>
        <w:t>ых работ необходимо соблюдение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качестве переносного источника света должны использоваться только светильники во взрывозащищенном исполнении напряжением не выше 12 В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инструмент должен быть из цветного металла, исключающего воз</w:t>
      </w:r>
      <w:r>
        <w:rPr>
          <w:rFonts w:ascii="Georgia" w:hAnsi="Georgia"/>
          <w:sz w:val="19"/>
          <w:szCs w:val="19"/>
        </w:rPr>
        <w:t>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обувь персонала должна быть без стальных подковок и гвоздей либо необходимо надевать галоши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6. При проведении газоопасных работ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включение и выключение светильников в газоопасных местах, а также использование открытого огня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использование электродрелей и других электрифицированных инструментов, а также приспособлений, дающих иск</w:t>
      </w:r>
      <w:r>
        <w:rPr>
          <w:rFonts w:ascii="Georgia" w:hAnsi="Georgia"/>
          <w:sz w:val="19"/>
          <w:szCs w:val="19"/>
        </w:rPr>
        <w:t>рение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обнаружения неисправности предохранительных клапанов (в том числе отсечных)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</w:t>
      </w:r>
      <w:r>
        <w:rPr>
          <w:rFonts w:ascii="Georgia" w:hAnsi="Georgia"/>
          <w:sz w:val="19"/>
          <w:szCs w:val="19"/>
        </w:rPr>
        <w:t xml:space="preserve"> если давление в барабане котла поднялось выше разрешенного на 10% и продолжает расти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снижения уровня воды ниже низшего допустимого уровня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повышения уровня воды выше высшего допустимого уровня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прекращения действия всех питательных насосов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</w:t>
      </w:r>
      <w:r>
        <w:rPr>
          <w:rFonts w:ascii="Georgia" w:hAnsi="Georgia"/>
          <w:sz w:val="19"/>
          <w:szCs w:val="19"/>
        </w:rPr>
        <w:t>рекращения действия всех указателей уровня воды прямого 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</w:t>
      </w:r>
      <w:r>
        <w:rPr>
          <w:rFonts w:ascii="Georgia" w:hAnsi="Georgia"/>
          <w:sz w:val="19"/>
          <w:szCs w:val="19"/>
        </w:rPr>
        <w:t>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погасания факелов в топке при камерном сжигании топлива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снижения расхода воды через водогре</w:t>
      </w:r>
      <w:r>
        <w:rPr>
          <w:rFonts w:ascii="Georgia" w:hAnsi="Georgia"/>
          <w:sz w:val="19"/>
          <w:szCs w:val="19"/>
        </w:rPr>
        <w:t>йный котел ниже минимально допустимого значения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снижения давления воды в тракте водогрейного котла ниже допустимого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повышения температуры воды на выходе из водогрейного котла до значения на 20°С ниже температуры насыщения, соответствующей рабочем</w:t>
      </w:r>
      <w:r>
        <w:rPr>
          <w:rFonts w:ascii="Georgia" w:hAnsi="Georgia"/>
          <w:sz w:val="19"/>
          <w:szCs w:val="19"/>
        </w:rPr>
        <w:t>у давлению воды в выходном коллекторе котла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12) неисправности автоматики безопасности или аварийной сигнализации, включая исчезновение напряжения на этих устройствах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возникновения в производственном помещении (котельной) пожара, угрожающего обслужива</w:t>
      </w:r>
      <w:r>
        <w:rPr>
          <w:rFonts w:ascii="Georgia" w:hAnsi="Georgia"/>
          <w:sz w:val="19"/>
          <w:szCs w:val="19"/>
        </w:rPr>
        <w:t>ющему персоналу или оборудованию (котлу, аппарату, агрегату, трубопроводу, установке)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несрабатывания технологических защит, действующих на останов котла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возникновения загазованности в производственном помещении (котельной)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взрыва в топке, взрыва или загорания горючих отложений в газоходах, разогрева докрасна несущих балок каркаса котла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обрушения обмуровки, а также других повреждениях, угрожающих работникам или оборудованию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18) неисправности запально-защитного устро</w:t>
      </w:r>
      <w:r>
        <w:rPr>
          <w:rFonts w:ascii="Georgia" w:hAnsi="Georgia"/>
          <w:sz w:val="19"/>
          <w:szCs w:val="19"/>
        </w:rPr>
        <w:t>йства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эксплуатации объектов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теплоснабжения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теплопотребляющих установок,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17 декабря 2020 года № 924н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divId w:val="71808685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НАРЯД-ДОПУСК N____ НА ПРОИЗВ</w:t>
      </w:r>
      <w:r>
        <w:rPr>
          <w:rStyle w:val="docsupplement-name"/>
          <w:rFonts w:ascii="Georgia" w:eastAsia="Times New Roman" w:hAnsi="Georgia"/>
          <w:sz w:val="19"/>
          <w:szCs w:val="19"/>
        </w:rPr>
        <w:t>ОДСТВО РАБОТ ПОВЫШЕННОЙ ОПАСНОСТ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717008134"/>
        </w:trPr>
        <w:tc>
          <w:tcPr>
            <w:tcW w:w="11273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717008134"/>
        </w:trPr>
        <w:tc>
          <w:tcPr>
            <w:tcW w:w="11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717008134"/>
        </w:trPr>
        <w:tc>
          <w:tcPr>
            <w:tcW w:w="11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(наименование организации)</w:t>
            </w:r>
          </w:p>
        </w:tc>
      </w:tr>
    </w:tbl>
    <w:p w:rsidR="00000000" w:rsidRDefault="0060729B">
      <w:pPr>
        <w:pStyle w:val="align-center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Наряд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65"/>
        <w:gridCol w:w="1560"/>
        <w:gridCol w:w="412"/>
        <w:gridCol w:w="246"/>
        <w:gridCol w:w="296"/>
        <w:gridCol w:w="246"/>
        <w:gridCol w:w="246"/>
        <w:gridCol w:w="489"/>
        <w:gridCol w:w="296"/>
        <w:gridCol w:w="246"/>
        <w:gridCol w:w="296"/>
        <w:gridCol w:w="246"/>
        <w:gridCol w:w="682"/>
        <w:gridCol w:w="544"/>
        <w:gridCol w:w="459"/>
        <w:gridCol w:w="496"/>
        <w:gridCol w:w="665"/>
        <w:gridCol w:w="544"/>
        <w:gridCol w:w="404"/>
        <w:gridCol w:w="457"/>
      </w:tblGrid>
      <w:tr w:rsidR="00000000">
        <w:trPr>
          <w:divId w:val="45841918"/>
        </w:trPr>
        <w:tc>
          <w:tcPr>
            <w:tcW w:w="92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1.1.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Руководителю работ 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(должность, наименование подразделения, фамилия и инициалы)</w:t>
            </w: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1.2.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Производителю работ 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(должность, наименование подразделения, фамилия и инициалы)</w:t>
            </w:r>
          </w:p>
        </w:tc>
      </w:tr>
      <w:tr w:rsidR="00000000">
        <w:trPr>
          <w:divId w:val="4584191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с бригадой в составе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человек поручается произвести следующие работы: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(содержание, характеристика, место производства и объем работ)</w:t>
            </w: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1.3.</w:t>
            </w:r>
          </w:p>
        </w:tc>
        <w:tc>
          <w:tcPr>
            <w:tcW w:w="997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При подготовке и производстве работ обеспечить следующие меры безопасности: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1.4.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Начать работы: в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час.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мин.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1.5.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Окончить работы: в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час.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мин.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1.6.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Наряд выдал 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(наименование должности, фамилия и инициалы, подпись)</w:t>
            </w:r>
          </w:p>
        </w:tc>
      </w:tr>
      <w:tr w:rsidR="00000000">
        <w:trPr>
          <w:divId w:val="45841918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1.7. С условиями работы ознакомлены.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(фамилия и инициалы)</w:t>
            </w:r>
          </w:p>
        </w:tc>
      </w:tr>
      <w:tr w:rsidR="00000000">
        <w:trPr>
          <w:divId w:val="4584191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Допускающий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584191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(фамилия и инициалы)</w:t>
            </w:r>
          </w:p>
        </w:tc>
      </w:tr>
    </w:tbl>
    <w:p w:rsidR="00000000" w:rsidRDefault="0060729B">
      <w:pPr>
        <w:pStyle w:val="align-center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Допус</w:t>
      </w:r>
      <w:r>
        <w:rPr>
          <w:rFonts w:ascii="Georgia" w:hAnsi="Georgia"/>
          <w:sz w:val="19"/>
          <w:szCs w:val="19"/>
        </w:rPr>
        <w:t>к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067"/>
        <w:gridCol w:w="802"/>
        <w:gridCol w:w="1580"/>
        <w:gridCol w:w="4146"/>
      </w:tblGrid>
      <w:tr w:rsidR="00000000">
        <w:trPr>
          <w:divId w:val="608124331"/>
        </w:trPr>
        <w:tc>
          <w:tcPr>
            <w:tcW w:w="3511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608124331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2.1. Инструктаж по охране труда в объеме инструкций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608124331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608124331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608124331"/>
        </w:trPr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608124331"/>
        </w:trPr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000000">
        <w:trPr>
          <w:divId w:val="608124331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проведен бригаде в составе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человек, в том числе: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71"/>
        <w:gridCol w:w="2121"/>
        <w:gridCol w:w="2157"/>
        <w:gridCol w:w="2360"/>
        <w:gridCol w:w="2286"/>
      </w:tblGrid>
      <w:tr w:rsidR="00000000">
        <w:trPr>
          <w:divId w:val="439958222"/>
        </w:trPr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N</w:t>
            </w:r>
            <w:r>
              <w:br/>
            </w:r>
            <w:r>
              <w:t xml:space="preserve">пп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Фамилия, инициалы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Профессия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Подпись лица, получившего инструктаж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Подпись лица, проводившего инструктаж </w:t>
            </w:r>
          </w:p>
        </w:tc>
      </w:tr>
      <w:tr w:rsidR="00000000">
        <w:trPr>
          <w:divId w:val="4399582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p w:rsidR="00000000" w:rsidRDefault="0060729B">
      <w:pPr>
        <w:divId w:val="124145265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28"/>
        <w:gridCol w:w="246"/>
        <w:gridCol w:w="1302"/>
        <w:gridCol w:w="477"/>
        <w:gridCol w:w="432"/>
        <w:gridCol w:w="477"/>
        <w:gridCol w:w="499"/>
        <w:gridCol w:w="246"/>
        <w:gridCol w:w="546"/>
        <w:gridCol w:w="310"/>
        <w:gridCol w:w="246"/>
        <w:gridCol w:w="546"/>
        <w:gridCol w:w="432"/>
        <w:gridCol w:w="507"/>
        <w:gridCol w:w="1001"/>
      </w:tblGrid>
      <w:tr w:rsidR="00000000">
        <w:trPr>
          <w:divId w:val="1241452650"/>
        </w:trPr>
        <w:tc>
          <w:tcPr>
            <w:tcW w:w="2772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2.2. Мероприятия, обеспечивающие безопасность работ, выполнены. Произв</w:t>
            </w:r>
            <w:r>
              <w:t>одитель работ и члены бригады с особенностями работ ознакомлены. Объект подготовлен к производству работ.</w:t>
            </w:r>
          </w:p>
        </w:tc>
      </w:tr>
      <w:tr w:rsidR="00000000">
        <w:trPr>
          <w:divId w:val="124145265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Допускающий к работе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77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2.3. С условиями работ ознакомлен и наряд-допуск получил.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2.4. Подготовку рабочего места проверил. Разрешаю приступить к производству работ.</w:t>
            </w:r>
          </w:p>
        </w:tc>
      </w:tr>
      <w:tr w:rsidR="00000000">
        <w:trPr>
          <w:divId w:val="124145265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24145265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p w:rsidR="00000000" w:rsidRDefault="0060729B">
      <w:pPr>
        <w:pStyle w:val="align-center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Оформление ежедневного допуска на производство работ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</w:t>
      </w:r>
      <w:r>
        <w:rPr>
          <w:rFonts w:ascii="Georgia" w:hAnsi="Georgia"/>
          <w:sz w:val="19"/>
          <w:szCs w:val="19"/>
        </w:rPr>
        <w:t>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"/>
        <w:gridCol w:w="1016"/>
        <w:gridCol w:w="348"/>
        <w:gridCol w:w="346"/>
        <w:gridCol w:w="451"/>
        <w:gridCol w:w="269"/>
        <w:gridCol w:w="412"/>
        <w:gridCol w:w="432"/>
        <w:gridCol w:w="252"/>
        <w:gridCol w:w="252"/>
        <w:gridCol w:w="252"/>
        <w:gridCol w:w="647"/>
        <w:gridCol w:w="409"/>
        <w:gridCol w:w="252"/>
        <w:gridCol w:w="385"/>
        <w:gridCol w:w="524"/>
        <w:gridCol w:w="365"/>
        <w:gridCol w:w="252"/>
        <w:gridCol w:w="257"/>
        <w:gridCol w:w="252"/>
        <w:gridCol w:w="517"/>
        <w:gridCol w:w="307"/>
        <w:gridCol w:w="439"/>
      </w:tblGrid>
      <w:tr w:rsidR="00000000">
        <w:trPr>
          <w:divId w:val="2133476469"/>
        </w:trPr>
        <w:tc>
          <w:tcPr>
            <w:tcW w:w="184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 xml:space="preserve">Оформление начала производства работ </w:t>
            </w:r>
          </w:p>
        </w:tc>
        <w:tc>
          <w:tcPr>
            <w:tcW w:w="57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Оформление окончания работ </w:t>
            </w:r>
          </w:p>
        </w:tc>
      </w:tr>
      <w:tr w:rsidR="00000000">
        <w:trPr>
          <w:divId w:val="213347646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Начало работ (число, месяц, время)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Подпись допускающего 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Окончание работ(число, месяц, время)</w:t>
            </w: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Подпись допускающего </w:t>
            </w:r>
          </w:p>
        </w:tc>
      </w:tr>
      <w:tr w:rsidR="00000000">
        <w:trPr>
          <w:divId w:val="213347646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3.2. Работы завершены, рабочие места убраны, работники с места производства работ выведены.</w:t>
            </w:r>
          </w:p>
        </w:tc>
      </w:tr>
      <w:tr w:rsidR="00000000">
        <w:trPr>
          <w:divId w:val="2133476469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Наряд-допуск закрыт в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час.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мин.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</w:tr>
      <w:tr w:rsidR="00000000">
        <w:trPr>
          <w:divId w:val="213347646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13347646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эксплуатации объектов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теплоснабжения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теплопотребляющих установок,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17 декабря 2020 года № 924н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divId w:val="57463273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ЖУРНАЛ УЧЕТА РАБОТ ПО НАРЯДАМ-ДОПУСКАМ И РАСПОРЯЖЕ</w:t>
      </w:r>
      <w:r>
        <w:rPr>
          <w:rStyle w:val="docsupplement-name"/>
          <w:rFonts w:ascii="Georgia" w:eastAsia="Times New Roman" w:hAnsi="Georgia"/>
          <w:sz w:val="19"/>
          <w:szCs w:val="19"/>
        </w:rPr>
        <w:t>НИЯ</w:t>
      </w:r>
      <w:r>
        <w:rPr>
          <w:rStyle w:val="docsupplement-name"/>
          <w:rFonts w:ascii="Georgia" w:eastAsia="Times New Roman" w:hAnsi="Georgia"/>
          <w:sz w:val="19"/>
          <w:szCs w:val="19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39"/>
        <w:gridCol w:w="980"/>
        <w:gridCol w:w="1087"/>
        <w:gridCol w:w="1594"/>
        <w:gridCol w:w="1219"/>
        <w:gridCol w:w="1219"/>
        <w:gridCol w:w="1305"/>
        <w:gridCol w:w="1152"/>
      </w:tblGrid>
      <w:tr w:rsidR="00000000">
        <w:trPr>
          <w:divId w:val="821852235"/>
        </w:trPr>
        <w:tc>
          <w:tcPr>
            <w:tcW w:w="147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82185223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Номер распоря-</w:t>
            </w:r>
            <w:r>
              <w:br/>
            </w:r>
            <w:r>
              <w:lastRenderedPageBreak/>
              <w:t xml:space="preserve">жения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>Номер наряда-</w:t>
            </w:r>
            <w:r>
              <w:br/>
            </w:r>
            <w:r>
              <w:lastRenderedPageBreak/>
              <w:t xml:space="preserve">допуска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>Место и наимен</w:t>
            </w:r>
            <w:r>
              <w:lastRenderedPageBreak/>
              <w:t>о-</w:t>
            </w:r>
            <w:r>
              <w:br/>
            </w:r>
            <w:r>
              <w:t>вание работы по наряду-</w:t>
            </w:r>
            <w:r>
              <w:br/>
            </w:r>
            <w:r>
              <w:t xml:space="preserve">допуску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>Производитель работы, наблюдающ</w:t>
            </w:r>
            <w:r>
              <w:lastRenderedPageBreak/>
              <w:t>ий (фамилия, инициалы)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>Члены бригады (фамили</w:t>
            </w:r>
            <w:r>
              <w:lastRenderedPageBreak/>
              <w:t>я, инициалы)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>Лицо, выдавшее наряд-</w:t>
            </w:r>
            <w:r>
              <w:lastRenderedPageBreak/>
              <w:t>допуск (фамилия, инициалы)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 xml:space="preserve">К работе приступили (дата, </w:t>
            </w:r>
            <w:r>
              <w:lastRenderedPageBreak/>
              <w:t>время)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 xml:space="preserve">Работа закончена </w:t>
            </w:r>
            <w:r>
              <w:lastRenderedPageBreak/>
              <w:t>(дата, время)</w:t>
            </w:r>
          </w:p>
        </w:tc>
      </w:tr>
      <w:tr w:rsidR="00000000">
        <w:trPr>
          <w:divId w:val="82185223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82185223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82185223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эксплуатации объектов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теплоснабжения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теплопотребляющих установок,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17 декабря 2020 года № 924н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pStyle w:val="align-right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0729B">
      <w:pPr>
        <w:divId w:val="124336700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АКТ-ДОПУСК ДЛЯ ПРОИЗВОДСТВА РАБОТ НА ТЕРРИТОРИИ ОРГАНИЗАЦИ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202"/>
        <w:gridCol w:w="522"/>
        <w:gridCol w:w="503"/>
        <w:gridCol w:w="396"/>
        <w:gridCol w:w="1237"/>
        <w:gridCol w:w="698"/>
        <w:gridCol w:w="503"/>
        <w:gridCol w:w="534"/>
      </w:tblGrid>
      <w:tr w:rsidR="00000000">
        <w:trPr>
          <w:divId w:val="2050912659"/>
        </w:trPr>
        <w:tc>
          <w:tcPr>
            <w:tcW w:w="646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2050912659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68"/>
        <w:gridCol w:w="573"/>
        <w:gridCol w:w="493"/>
        <w:gridCol w:w="664"/>
        <w:gridCol w:w="322"/>
        <w:gridCol w:w="548"/>
        <w:gridCol w:w="572"/>
        <w:gridCol w:w="1015"/>
        <w:gridCol w:w="651"/>
        <w:gridCol w:w="458"/>
        <w:gridCol w:w="607"/>
        <w:gridCol w:w="550"/>
        <w:gridCol w:w="436"/>
        <w:gridCol w:w="662"/>
        <w:gridCol w:w="459"/>
        <w:gridCol w:w="517"/>
      </w:tblGrid>
      <w:tr w:rsidR="00000000">
        <w:trPr>
          <w:divId w:val="439958222"/>
        </w:trPr>
        <w:tc>
          <w:tcPr>
            <w:tcW w:w="110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27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273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439958222"/>
        </w:trPr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Мы, нижеподписавшиеся, представитель организации 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,</w:t>
            </w:r>
          </w:p>
        </w:tc>
      </w:tr>
      <w:tr w:rsidR="00000000">
        <w:trPr>
          <w:divId w:val="439958222"/>
        </w:trPr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(должность, фамилия и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представитель подрядчика 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,</w:t>
            </w:r>
          </w:p>
        </w:tc>
      </w:tr>
      <w:tr w:rsidR="00000000">
        <w:trPr>
          <w:divId w:val="439958222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(должность, фамилия и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составили настоящий акт о нижеследующем.</w:t>
            </w:r>
          </w:p>
        </w:tc>
      </w:tr>
      <w:tr w:rsidR="00000000">
        <w:trPr>
          <w:divId w:val="439958222"/>
        </w:trPr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Организация предоставляет участок (территорию), ограниченный координатами 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27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273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lastRenderedPageBreak/>
              <w:t>(наименование осей, отметок и номер чертежа)</w:t>
            </w:r>
          </w:p>
        </w:tc>
      </w:tr>
      <w:tr w:rsidR="00000000">
        <w:trPr>
          <w:divId w:val="439958222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для производства на нем </w:t>
            </w: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(наименование работ)</w:t>
            </w:r>
          </w:p>
        </w:tc>
      </w:tr>
      <w:tr w:rsidR="00000000">
        <w:trPr>
          <w:divId w:val="439958222"/>
        </w:trPr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под руководством представителя подрядчика на следующий срок: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начало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 окончание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г.</w:t>
            </w:r>
          </w:p>
        </w:tc>
      </w:tr>
      <w:tr w:rsidR="00000000">
        <w:trPr>
          <w:divId w:val="439958222"/>
        </w:trPr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>До начала производства работ необходимо выполнить следующие мероприятия, обеспечивающие безопасность производства работ:</w:t>
            </w:r>
          </w:p>
        </w:tc>
      </w:tr>
    </w:tbl>
    <w:p w:rsidR="00000000" w:rsidRDefault="0060729B">
      <w:pPr>
        <w:divId w:val="78461311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74"/>
        <w:gridCol w:w="2850"/>
        <w:gridCol w:w="2471"/>
      </w:tblGrid>
      <w:tr w:rsidR="00000000">
        <w:trPr>
          <w:divId w:val="784613110"/>
        </w:trPr>
        <w:tc>
          <w:tcPr>
            <w:tcW w:w="517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78461311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Исполнитель </w:t>
            </w:r>
          </w:p>
        </w:tc>
      </w:tr>
      <w:tr w:rsidR="00000000">
        <w:trPr>
          <w:divId w:val="78461311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78461311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 завершении выполнения работ необходимо выполнить следующие мероприятия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74"/>
        <w:gridCol w:w="2850"/>
        <w:gridCol w:w="2471"/>
      </w:tblGrid>
      <w:tr w:rsidR="00000000">
        <w:trPr>
          <w:divId w:val="1541287581"/>
        </w:trPr>
        <w:tc>
          <w:tcPr>
            <w:tcW w:w="5174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541287581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 xml:space="preserve">Исполнитель </w:t>
            </w:r>
          </w:p>
        </w:tc>
      </w:tr>
      <w:tr w:rsidR="00000000">
        <w:trPr>
          <w:divId w:val="1541287581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1541287581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50"/>
        <w:gridCol w:w="3765"/>
        <w:gridCol w:w="2680"/>
      </w:tblGrid>
      <w:tr w:rsidR="00000000">
        <w:trPr>
          <w:divId w:val="439958222"/>
        </w:trPr>
        <w:tc>
          <w:tcPr>
            <w:tcW w:w="3511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Представитель организации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formattext"/>
            </w:pPr>
            <w:r>
              <w:t xml:space="preserve">Представитель подрядчика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  <w:tr w:rsidR="00000000">
        <w:trPr>
          <w:divId w:val="43995822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pStyle w:val="align-center"/>
            </w:pPr>
            <w:r>
              <w:t>(подпись)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0729B">
            <w:pPr>
              <w:rPr>
                <w:rFonts w:eastAsia="Times New Roman"/>
              </w:rPr>
            </w:pPr>
          </w:p>
        </w:tc>
      </w:tr>
    </w:tbl>
    <w:p w:rsidR="00000000" w:rsidRDefault="0060729B">
      <w:pPr>
        <w:spacing w:after="223"/>
        <w:jc w:val="both"/>
        <w:divId w:val="4399582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</w:p>
    <w:p w:rsidR="0060729B" w:rsidRDefault="0060729B">
      <w:pPr>
        <w:divId w:val="171785433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60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B5E4A"/>
    <w:rsid w:val="0060729B"/>
    <w:rsid w:val="00EB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45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22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2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9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5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5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8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200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433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5337</Words>
  <Characters>30425</Characters>
  <Application>Microsoft Office Word</Application>
  <DocSecurity>0</DocSecurity>
  <Lines>253</Lines>
  <Paragraphs>71</Paragraphs>
  <ScaleCrop>false</ScaleCrop>
  <Company/>
  <LinksUpToDate>false</LinksUpToDate>
  <CharactersWithSpaces>35691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2023-11-09T06:52:00Z</dcterms:created>
  <dcterms:modified xsi:type="dcterms:W3CDTF">2023-11-09T06:52:00Z</dcterms:modified>
</cp:coreProperties>
</file>