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3596">
      <w:pPr>
        <w:pStyle w:val="printredaction-line"/>
        <w:divId w:val="20922675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янв 2021</w:t>
      </w:r>
    </w:p>
    <w:p w:rsidR="00000000" w:rsidRDefault="002F3596">
      <w:pPr>
        <w:divId w:val="37966707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Приказ, Правила по охране труда Минтруда России от 16.11.2020 № 782н</w:t>
      </w:r>
    </w:p>
    <w:p w:rsidR="00000000" w:rsidRDefault="002F3596">
      <w:pPr>
        <w:pStyle w:val="2"/>
        <w:divId w:val="209226755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по охране труда при работе на высоте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См. Сравнительный анализ правил по охране труда при работе на высоте.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E22NC/" w:history="1">
        <w:r>
          <w:rPr>
            <w:rStyle w:val="a4"/>
            <w:rFonts w:ascii="Georgia" w:hAnsi="Georgia"/>
            <w:sz w:val="19"/>
            <w:szCs w:val="19"/>
          </w:rPr>
          <w:t>статьей 209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2013, № 52, ст.6986)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</w:t>
        </w:r>
        <w:r>
          <w:rPr>
            <w:rStyle w:val="a4"/>
            <w:rFonts w:ascii="Georgia" w:hAnsi="Georgia"/>
            <w:sz w:val="19"/>
            <w:szCs w:val="19"/>
          </w:rPr>
          <w:t xml:space="preserve">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</w:t>
      </w:r>
      <w:r>
        <w:rPr>
          <w:rFonts w:ascii="Georgia" w:hAnsi="Georgia"/>
          <w:sz w:val="19"/>
          <w:szCs w:val="19"/>
        </w:rPr>
        <w:t>,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Правила по охране труда при работе на высоте согласно </w:t>
      </w:r>
      <w:hyperlink r:id="rId7" w:anchor="/document/99/573114692/XA00LUO2M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утратившими силу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hyperlink r:id="rId8" w:anchor="/document/99/499087789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Федерации от 28 марта 2014 г. № 155н "Об утверждении Правил по охране труда</w:t>
        </w:r>
        <w:r>
          <w:rPr>
            <w:rStyle w:val="a4"/>
            <w:rFonts w:ascii="Georgia" w:hAnsi="Georgia"/>
            <w:sz w:val="19"/>
            <w:szCs w:val="19"/>
          </w:rPr>
          <w:t xml:space="preserve"> при работе на высоте"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5 сентября 2014 г., регистрационный № 33990)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hyperlink r:id="rId9" w:anchor="/document/99/420284814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</w:t>
        </w:r>
        <w:r>
          <w:rPr>
            <w:rStyle w:val="a4"/>
            <w:rFonts w:ascii="Georgia" w:hAnsi="Georgia"/>
            <w:sz w:val="19"/>
            <w:szCs w:val="19"/>
          </w:rPr>
          <w:t>ации от 17 июня 2015 г. № 383н "О внесении изменений в Правила по охране труда при работе на высоте, утвержденные приказом Министерства труда и социальной защиты Российской Федерации от 28 марта 2014 г. № 155н"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</w:t>
      </w:r>
      <w:r>
        <w:rPr>
          <w:rFonts w:ascii="Georgia" w:hAnsi="Georgia"/>
          <w:sz w:val="19"/>
          <w:szCs w:val="19"/>
        </w:rPr>
        <w:t>ской Федерации 25 июля 2015 г., регистрационный № 38119)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hyperlink r:id="rId10" w:anchor="/document/99/552045877/XA00M3A2MS/" w:history="1">
        <w:r>
          <w:rPr>
            <w:rStyle w:val="a4"/>
            <w:rFonts w:ascii="Georgia" w:hAnsi="Georgia"/>
            <w:sz w:val="19"/>
            <w:szCs w:val="19"/>
          </w:rPr>
          <w:t>пункт 2 Изменений, вносимых в некоторые приказы Министерства труда и социальной защиты Российской Федерации в связи с прин</w:t>
        </w:r>
        <w:r>
          <w:rPr>
            <w:rStyle w:val="a4"/>
            <w:rFonts w:ascii="Georgia" w:hAnsi="Georgia"/>
            <w:sz w:val="19"/>
            <w:szCs w:val="19"/>
          </w:rPr>
          <w:t>ятием Федерального закона от 3 августа 2018 г. № 288-ФЗ "О ратификации Конвенции о безопасности и гигиене труда в строительстве (Конвенции № 167)"</w:t>
        </w:r>
      </w:hyperlink>
      <w:r>
        <w:rPr>
          <w:rFonts w:ascii="Georgia" w:hAnsi="Georgia"/>
          <w:sz w:val="19"/>
          <w:szCs w:val="19"/>
        </w:rPr>
        <w:t>, внесенных</w:t>
      </w:r>
      <w:r>
        <w:rPr>
          <w:rFonts w:ascii="Georgia" w:hAnsi="Georgia"/>
          <w:sz w:val="19"/>
          <w:szCs w:val="19"/>
        </w:rPr>
        <w:t xml:space="preserve"> </w:t>
      </w:r>
      <w:hyperlink r:id="rId11" w:anchor="/document/99/552045877/XA00M6G2N3/" w:history="1">
        <w:r>
          <w:rPr>
            <w:rStyle w:val="a4"/>
            <w:rFonts w:ascii="Georgia" w:hAnsi="Georgia"/>
            <w:sz w:val="19"/>
            <w:szCs w:val="19"/>
          </w:rPr>
          <w:t xml:space="preserve">приказом Министерства </w:t>
        </w:r>
        <w:r>
          <w:rPr>
            <w:rStyle w:val="a4"/>
            <w:rFonts w:ascii="Georgia" w:hAnsi="Georgia"/>
            <w:sz w:val="19"/>
            <w:szCs w:val="19"/>
          </w:rPr>
          <w:t>труда и социальной защиты Российской Федерации от 20 декабря 2018 г. № 826н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18 января 2019 г., регистрационный № 53418)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Настоящий приказ вступает в силу с 1 января 2021 года и действует до 31 </w:t>
      </w:r>
      <w:r>
        <w:rPr>
          <w:rFonts w:ascii="Georgia" w:hAnsi="Georgia"/>
          <w:sz w:val="19"/>
          <w:szCs w:val="19"/>
        </w:rPr>
        <w:t>декабря 2025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divId w:val="12563578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spacing w:after="223"/>
        <w:jc w:val="both"/>
        <w:divId w:val="1670644545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15 декабря 2020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6147</w:t>
      </w:r>
      <w:r>
        <w:rPr>
          <w:rFonts w:ascii="Helvetica" w:hAnsi="Helvetica" w:cs="Helvetica"/>
          <w:sz w:val="16"/>
          <w:szCs w:val="16"/>
        </w:rPr>
        <w:t>7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</w:t>
      </w:r>
      <w:r>
        <w:rPr>
          <w:rFonts w:ascii="Georgia" w:hAnsi="Georgia"/>
          <w:sz w:val="19"/>
          <w:szCs w:val="19"/>
        </w:rPr>
        <w:t>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128380026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Правила по охране труда при работе на высот</w:t>
      </w:r>
      <w:r>
        <w:rPr>
          <w:rStyle w:val="docsupplement-name"/>
          <w:rFonts w:ascii="Georgia" w:eastAsia="Times New Roman" w:hAnsi="Georgia"/>
          <w:sz w:val="19"/>
          <w:szCs w:val="19"/>
        </w:rPr>
        <w:t>е</w:t>
      </w:r>
    </w:p>
    <w:p w:rsidR="00000000" w:rsidRDefault="002F3596">
      <w:pPr>
        <w:divId w:val="50536055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Правила по охране труда при работе на высоте (далее - Правила)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2. Требования Правил</w:t>
      </w:r>
      <w:r>
        <w:rPr>
          <w:rFonts w:ascii="Georgia" w:hAnsi="Georgia"/>
          <w:sz w:val="19"/>
          <w:szCs w:val="19"/>
        </w:rPr>
        <w:t xml:space="preserve"> распространяются на работников и работодателей - физических или юридических лиц, вступивших в трудовые отношения с работниками, выполняющими работы на высоте (далее - работодатели, работники)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К работам на высоте относятся работы, при которых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сущес</w:t>
      </w:r>
      <w:r>
        <w:rPr>
          <w:rFonts w:ascii="Georgia" w:hAnsi="Georgia"/>
          <w:sz w:val="19"/>
          <w:szCs w:val="19"/>
        </w:rPr>
        <w:t>твуют риски, связанные с возможным падением работника с высоты 1,8 м и более, в том числе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осуществлении работником подъема на высоту более 5 м, или спуска с высоты более 5 м по лестнице, угол наклона которой к горизонтальной поверхности составляет бо</w:t>
      </w:r>
      <w:r>
        <w:rPr>
          <w:rFonts w:ascii="Georgia" w:hAnsi="Georgia"/>
          <w:sz w:val="19"/>
          <w:szCs w:val="19"/>
        </w:rPr>
        <w:t>лее 75°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проведении работ на площадках на расстоянии ближе 2 м от неогражденных перепадов по высоте более 1,8 м, а также, если высота защитного ограждения площадок менее 1,1 м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существуют риски, связанные с возможным падением работника с высоты мен</w:t>
      </w:r>
      <w:r>
        <w:rPr>
          <w:rFonts w:ascii="Georgia" w:hAnsi="Georgia"/>
          <w:sz w:val="19"/>
          <w:szCs w:val="19"/>
        </w:rPr>
        <w:t>ее 1,8 м, если работа проводится над машинами или механизмами, поверхностью жидкости или сыпучих мелкодисперсных материалов, выступающими предметами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Работодатель, исходя из специфики своей деятельности и характеристик объекта, обязан в рамках процедуры</w:t>
      </w:r>
      <w:r>
        <w:rPr>
          <w:rFonts w:ascii="Georgia" w:hAnsi="Georgia"/>
          <w:sz w:val="19"/>
          <w:szCs w:val="19"/>
        </w:rPr>
        <w:t xml:space="preserve"> управления профессиональными рисками системы управления охраной труда (далее - СУОТ) провести оценку профессиональных рисков, связанных с возможным падением работника с высоты в соответствии с классификацией работ на высоте, указанной в </w:t>
      </w:r>
      <w:hyperlink r:id="rId12" w:anchor="/document/99/573114692/XA00M2O2MP/" w:tgtFrame="_self" w:history="1">
        <w:r>
          <w:rPr>
            <w:rStyle w:val="a4"/>
            <w:rFonts w:ascii="Georgia" w:hAnsi="Georgia"/>
            <w:sz w:val="19"/>
            <w:szCs w:val="19"/>
          </w:rPr>
          <w:t>пункте 3 Правил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Работы, отнесенные работодателем к работам на высоте, должны быть учтены в локальных документах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Работодатель для обеспечения безопасности работников должен по в</w:t>
      </w:r>
      <w:r>
        <w:rPr>
          <w:rFonts w:ascii="Georgia" w:hAnsi="Georgia"/>
          <w:sz w:val="19"/>
          <w:szCs w:val="19"/>
        </w:rPr>
        <w:t>озможности исключить работы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рисков, связанных с возможным падением работника, в том числе путем</w:t>
      </w:r>
      <w:r>
        <w:rPr>
          <w:rFonts w:ascii="Georgia" w:hAnsi="Georgia"/>
          <w:sz w:val="19"/>
          <w:szCs w:val="19"/>
        </w:rPr>
        <w:t xml:space="preserve"> использования следующих инженерных (технических) методов ограничения риска воздействия на работников идентифицированных опасностей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применение защитных ограждений высотой 1,1 м и более, обеспечивающих безопасность работника от падения на площадках и ра</w:t>
      </w:r>
      <w:r>
        <w:rPr>
          <w:rFonts w:ascii="Georgia" w:hAnsi="Georgia"/>
          <w:sz w:val="19"/>
          <w:szCs w:val="19"/>
        </w:rPr>
        <w:t>бочих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применение инвентарных конструкций лесов, подмостей, устройств и средств подмащивания, применением подъемников (вышек), строительных фасадных подъемников, подвесных лесов, люлек, машин или механизмов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в) использование средств коллективной </w:t>
      </w:r>
      <w:r>
        <w:rPr>
          <w:rFonts w:ascii="Georgia" w:hAnsi="Georgia"/>
          <w:sz w:val="19"/>
          <w:szCs w:val="19"/>
        </w:rPr>
        <w:t>и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</w:t>
      </w:r>
      <w:r>
        <w:rPr>
          <w:rFonts w:ascii="Georgia" w:hAnsi="Georgia"/>
          <w:sz w:val="19"/>
          <w:szCs w:val="19"/>
        </w:rPr>
        <w:t>дений) перепадов по высоте более 5 м либо при высоте ограждений, составляющей менее 1,1 м, выполняются по заданию работодателя на производство работ с выдачей оформленного на специальном бланке наряда-допуска на производство работ (далее - наряд-допуск) (р</w:t>
      </w:r>
      <w:r>
        <w:rPr>
          <w:rFonts w:ascii="Georgia" w:hAnsi="Georgia"/>
          <w:sz w:val="19"/>
          <w:szCs w:val="19"/>
        </w:rPr>
        <w:t xml:space="preserve">екомендуемый образец предусмотрен </w:t>
      </w:r>
      <w:hyperlink r:id="rId13" w:anchor="/document/99/573114692/XA00M982N7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Правилам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Работы на высоте, для которых принятыми работодателем мерами обеспечения безопасности работника обеспеч</w:t>
      </w:r>
      <w:r>
        <w:rPr>
          <w:rFonts w:ascii="Georgia" w:hAnsi="Georgia"/>
          <w:sz w:val="19"/>
          <w:szCs w:val="19"/>
        </w:rPr>
        <w:t xml:space="preserve">ен допустимый минимальный риск его падения, в том числе, указанные в </w:t>
      </w:r>
      <w:hyperlink r:id="rId14" w:anchor="/document/99/573114692/XA00M6U2MJ/" w:tgtFrame="_self" w:history="1">
        <w:r>
          <w:rPr>
            <w:rStyle w:val="a4"/>
            <w:rFonts w:ascii="Georgia" w:hAnsi="Georgia"/>
            <w:sz w:val="19"/>
            <w:szCs w:val="19"/>
          </w:rPr>
          <w:t>подпунктах "а"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15" w:anchor="/document/99/573114692/XA00M7G2MM/" w:tgtFrame="_self" w:history="1">
        <w:r>
          <w:rPr>
            <w:rStyle w:val="a4"/>
            <w:rFonts w:ascii="Georgia" w:hAnsi="Georgia"/>
            <w:sz w:val="19"/>
            <w:szCs w:val="19"/>
          </w:rPr>
          <w:t>"б" пункта 6</w:t>
        </w:r>
      </w:hyperlink>
      <w:r>
        <w:rPr>
          <w:rFonts w:ascii="Georgia" w:hAnsi="Georgia"/>
          <w:sz w:val="19"/>
          <w:szCs w:val="19"/>
        </w:rPr>
        <w:t xml:space="preserve">, а также периодически повторяющиеся работы на высоте, указанные в </w:t>
      </w:r>
      <w:hyperlink r:id="rId16" w:anchor="/document/99/573114692/XA00M922N3/" w:tgtFrame="_self" w:history="1">
        <w:r>
          <w:rPr>
            <w:rStyle w:val="a4"/>
            <w:rFonts w:ascii="Georgia" w:hAnsi="Georgia"/>
            <w:sz w:val="19"/>
            <w:szCs w:val="19"/>
          </w:rPr>
          <w:t>пункте 7</w:t>
        </w:r>
      </w:hyperlink>
      <w:r>
        <w:rPr>
          <w:rFonts w:ascii="Georgia" w:hAnsi="Georgia"/>
          <w:sz w:val="19"/>
          <w:szCs w:val="19"/>
        </w:rPr>
        <w:t>, и которые являются неотъемлемой частью действующего технологического процесс</w:t>
      </w:r>
      <w:r>
        <w:rPr>
          <w:rFonts w:ascii="Georgia" w:hAnsi="Georgia"/>
          <w:sz w:val="19"/>
          <w:szCs w:val="19"/>
        </w:rPr>
        <w:t xml:space="preserve">а, характеризующиеся постоянством места, условий и характера работ, применением средств коллективной защиты, определенным и постоянным составом квалифицированных исполнителей, в соответствии с действующей у работодателя СУОТ можно проводить без оформления </w:t>
      </w:r>
      <w:r>
        <w:rPr>
          <w:rFonts w:ascii="Georgia" w:hAnsi="Georgia"/>
          <w:sz w:val="19"/>
          <w:szCs w:val="19"/>
        </w:rPr>
        <w:t>наряда-допуска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Меры безопасности при проведении указанных работ должны быть изложены в технологических картах, инструкциях по охране труда или производственных инструкциях с учетом требований настоящих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Допускается возможность ведения документо</w:t>
      </w:r>
      <w:r>
        <w:rPr>
          <w:rFonts w:ascii="Georgia" w:hAnsi="Georgia"/>
          <w:sz w:val="19"/>
          <w:szCs w:val="19"/>
        </w:rPr>
        <w:t>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10. Работодатель в зависимости от </w:t>
      </w:r>
      <w:r>
        <w:rPr>
          <w:rFonts w:ascii="Georgia" w:hAnsi="Georgia"/>
          <w:sz w:val="19"/>
          <w:szCs w:val="19"/>
        </w:rPr>
        <w:t>специфики своей деятельности и исходя из оценки уровня профессионального риска вправе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</w:t>
      </w:r>
      <w:r>
        <w:rPr>
          <w:rFonts w:ascii="Georgia" w:hAnsi="Georgia"/>
          <w:sz w:val="19"/>
          <w:szCs w:val="19"/>
        </w:rPr>
        <w:t>руда, доводиться до работника в виде распоряжений, указаний, инструктажа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</w:t>
      </w:r>
      <w:r>
        <w:rPr>
          <w:rFonts w:ascii="Georgia" w:hAnsi="Georgia"/>
          <w:sz w:val="19"/>
          <w:szCs w:val="19"/>
        </w:rPr>
        <w:t>ионную видео-, аудио или иную фиксацию процессов производства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Требования Правил учитываются при проектировании объектов, зданий, сооружений, при разработке технологических процессов и проектов производства работ по сборке, монтажу и демонтажу, а</w:t>
      </w:r>
      <w:r>
        <w:rPr>
          <w:rFonts w:ascii="Georgia" w:hAnsi="Georgia"/>
          <w:sz w:val="19"/>
          <w:szCs w:val="19"/>
        </w:rPr>
        <w:t xml:space="preserve"> также эксплуатации механизмов или оборудования, зданий и сооружений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58222720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работникам при работе на высот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К работе на высоте допускаются лица, достигшие возраста восемнадцати 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Работники, выполняющие работы на высоте, должны иметь к</w:t>
      </w:r>
      <w:r>
        <w:rPr>
          <w:rFonts w:ascii="Georgia" w:hAnsi="Georgia"/>
          <w:sz w:val="19"/>
          <w:szCs w:val="19"/>
        </w:rPr>
        <w:t>валификацию, соответствующую характеру выполняемых работ. Уровень квалификации подтверждается документом о профессиональном образовании (обучении) и (или) о квалификации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Работники, допускаемые к непосредственному выполнению работ на высоте, выполняемы</w:t>
      </w:r>
      <w:r>
        <w:rPr>
          <w:rFonts w:ascii="Georgia" w:hAnsi="Georgia"/>
          <w:sz w:val="19"/>
          <w:szCs w:val="19"/>
        </w:rPr>
        <w:t>х с оформлением наряда-допуска, делятся на следующие группы по безопасности работ на высоте (далее - группы)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группа - работники, допускаемые к работам в составе бригады или под непосредственным контролем работника, назначенного приказом работодателя (да</w:t>
      </w:r>
      <w:r>
        <w:rPr>
          <w:rFonts w:ascii="Georgia" w:hAnsi="Georgia"/>
          <w:sz w:val="19"/>
          <w:szCs w:val="19"/>
        </w:rPr>
        <w:t>лее - работники 1 группы)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 группа - бригадиры, мастера, руководители стажировки, а также работники, назначаемые по наряду-допуску ответственными исполнителями (производителями) работ на высоте и работники, допускаемые к работам в составе бригады из числа</w:t>
      </w:r>
      <w:r>
        <w:rPr>
          <w:rFonts w:ascii="Georgia" w:hAnsi="Georgia"/>
          <w:sz w:val="19"/>
          <w:szCs w:val="19"/>
        </w:rPr>
        <w:t xml:space="preserve"> высококвалифицированных рабочих и специалистов (далее - работники 2 группы)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К работникам 3 группы по безопасности работ на высоте (далее указанные категории - работники 3 группы)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работники, назначаемые работодателем ответственными за ор</w:t>
      </w:r>
      <w:r>
        <w:rPr>
          <w:rFonts w:ascii="Georgia" w:hAnsi="Georgia"/>
          <w:sz w:val="19"/>
          <w:szCs w:val="19"/>
        </w:rPr>
        <w:t>ганизацию и безопасное проведение работ на высоте, в том числе выполняемых с оформлением наряда-допуска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</w:t>
      </w:r>
      <w:r>
        <w:rPr>
          <w:rFonts w:ascii="Georgia" w:hAnsi="Georgia"/>
          <w:sz w:val="19"/>
          <w:szCs w:val="19"/>
        </w:rPr>
        <w:t xml:space="preserve">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работники, проводящие обслуживание и периодический осмотр средств индивидуальной защиты (далее - СИЗ)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работники, выдающие наряды-допуски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ответственные руководители работ на высоте, выполняемых с оформлением наряда-допуска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должностные</w:t>
      </w:r>
      <w:r>
        <w:rPr>
          <w:rFonts w:ascii="Georgia" w:hAnsi="Georgia"/>
          <w:sz w:val="19"/>
          <w:szCs w:val="19"/>
        </w:rPr>
        <w:t xml:space="preserve"> лица, в полномочия которых входит утверждение плана производства работ на высоте и/или технологических карт на производство работ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специалисты, проводящие обучение работам на высоте</w:t>
      </w:r>
      <w:r>
        <w:rPr>
          <w:rFonts w:ascii="Georgia" w:hAnsi="Georgia"/>
          <w:sz w:val="19"/>
          <w:szCs w:val="19"/>
        </w:rPr>
        <w:t>,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члены экзаменационных комиссий работодателей и организац</w:t>
      </w:r>
      <w:r>
        <w:rPr>
          <w:rFonts w:ascii="Georgia" w:hAnsi="Georgia"/>
          <w:sz w:val="19"/>
          <w:szCs w:val="19"/>
        </w:rPr>
        <w:t>ий, проводящих обучение безопасным методам и приемам выполнения работ на высоте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Работники, относящиеся к 3 группе по безопасности работ на высоте, также могут быть допущены к непосредственному выполнению работ, при условии подтверждения квалификации и по</w:t>
      </w:r>
      <w:r>
        <w:rPr>
          <w:rFonts w:ascii="Georgia" w:hAnsi="Georgia"/>
          <w:sz w:val="19"/>
          <w:szCs w:val="19"/>
        </w:rPr>
        <w:t>лучения удостоверений на соответствующую группу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Работодатель (уполномоченное им лицо) обязан организовать до начала проведения работы на высоте обучение безопасным методам и приемам выполнения работ на высоте работников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 допускаемых к работам на вы</w:t>
      </w:r>
      <w:r>
        <w:rPr>
          <w:rFonts w:ascii="Georgia" w:hAnsi="Georgia"/>
          <w:sz w:val="19"/>
          <w:szCs w:val="19"/>
        </w:rPr>
        <w:t>соте впервые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переводимых с других работ, если указанные работники ранее не проходили соответствующего обучения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имеющих перерыв в работе на высоте более одного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Работники, выполняющие работы на высоте, должные знать и уметь применять безопа</w:t>
      </w:r>
      <w:r>
        <w:rPr>
          <w:rFonts w:ascii="Georgia" w:hAnsi="Georgia"/>
          <w:sz w:val="19"/>
          <w:szCs w:val="19"/>
        </w:rPr>
        <w:t>сные методы и приемы выполнения работ на высоте, а также обладать соответствующими практическими навыками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Обучение работников безопасным методам и приемам выполнения работ на высоте (в том числе практическим навыкам применения соответствующих СИЗ, их осм</w:t>
      </w:r>
      <w:r>
        <w:rPr>
          <w:rFonts w:ascii="Georgia" w:hAnsi="Georgia"/>
          <w:sz w:val="19"/>
          <w:szCs w:val="19"/>
        </w:rPr>
        <w:t>отра до и после использования) в заочной форме, а также исключительно с использованием электронного обучения и дистанционных технологий, проведение практических занятий по освоению безопасных методов и приемов выполнения работ на высоте, а также прохождени</w:t>
      </w:r>
      <w:r>
        <w:rPr>
          <w:rFonts w:ascii="Georgia" w:hAnsi="Georgia"/>
          <w:sz w:val="19"/>
          <w:szCs w:val="19"/>
        </w:rPr>
        <w:t>я стажировки в режиме самоподготовки работником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18. Работники, впервые допускаемые к работам на высоте, в том числе, выполняющие работы на высоте с применением средств подмащивания, а также на площадках с защитными ограждениями высотой 1,1 </w:t>
      </w:r>
      <w:r>
        <w:rPr>
          <w:rFonts w:ascii="Georgia" w:hAnsi="Georgia"/>
          <w:sz w:val="19"/>
          <w:szCs w:val="19"/>
        </w:rPr>
        <w:t>м и более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знать инструкции по охране труда при проведении работ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знать общие сведения о технологическом процессе и оборудовании на данном рабочем месте, производственном участке, в цехе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знать производственные инструкции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знать условия труда на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знать обстоятельства и характерные причины несчастных случаев, аварий, пожаров, происшедших на высоте в организациях (на предприятиях), случаи производственных травм, полученных при работах на высоте; обязанностя</w:t>
      </w:r>
      <w:r>
        <w:rPr>
          <w:rFonts w:ascii="Georgia" w:hAnsi="Georgia"/>
          <w:sz w:val="19"/>
          <w:szCs w:val="19"/>
        </w:rPr>
        <w:t>ми и действиями при аварии, пожаре; способы применения имеющихся на участке средств тушения пожара, противоаварийной защиты и сигнализации, места их расположения, схемами и маршрутами эвакуации в аварийной ситуации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знать основные опасные и вредные прои</w:t>
      </w:r>
      <w:r>
        <w:rPr>
          <w:rFonts w:ascii="Georgia" w:hAnsi="Georgia"/>
          <w:sz w:val="19"/>
          <w:szCs w:val="19"/>
        </w:rPr>
        <w:t>зводственные факторы, характерные для работы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знать зоны повышенной опасности, машины, механизмы, приборы, средства, обеспечивающие безопасность работы оборудования (предохранительные, тормозные устройства и ограждения, системы блокировки и си</w:t>
      </w:r>
      <w:r>
        <w:rPr>
          <w:rFonts w:ascii="Georgia" w:hAnsi="Georgia"/>
          <w:sz w:val="19"/>
          <w:szCs w:val="19"/>
        </w:rPr>
        <w:t>гнализации, знаки безопасности)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знать и уметь применять безопасные методы и приемы выполнения работ на высоте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Работники, впервые допускаемые к работам на высоте, должны обладать практическими навыками применения оборудования, приборов, механизмов (пр</w:t>
      </w:r>
      <w:r>
        <w:rPr>
          <w:rFonts w:ascii="Georgia" w:hAnsi="Georgia"/>
          <w:sz w:val="19"/>
          <w:szCs w:val="19"/>
        </w:rPr>
        <w:t>оверка исправности оборудования, пусковых приборов, инструмента и приспособлений, блокировок, заземления и других средств защиты) и оказания первой помощи пострадавшим, практическими навыками применения соответствующих СИЗ, их осмотром до и после использов</w:t>
      </w:r>
      <w:r>
        <w:rPr>
          <w:rFonts w:ascii="Georgia" w:hAnsi="Georgia"/>
          <w:sz w:val="19"/>
          <w:szCs w:val="19"/>
        </w:rPr>
        <w:t>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Работники 1 группы по безопасности работ на высоте (работники, допускаемые к работам в составе бригады или под непосредственным контролем работника, назначенного приказом работодателя) дополнительно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знать методы и средства предупрежден</w:t>
      </w:r>
      <w:r>
        <w:rPr>
          <w:rFonts w:ascii="Georgia" w:hAnsi="Georgia"/>
          <w:sz w:val="19"/>
          <w:szCs w:val="19"/>
        </w:rPr>
        <w:t>ия несчастных случаев и профессиональных заболеваний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знать и уметь применять основы техники эвакуации и спасения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обладать практическими навыками оказания первой помощи пострадавшему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20. Работники 2 группы по безопасности работ на высоте (мастера, </w:t>
      </w:r>
      <w:r>
        <w:rPr>
          <w:rFonts w:ascii="Georgia" w:hAnsi="Georgia"/>
          <w:sz w:val="19"/>
          <w:szCs w:val="19"/>
        </w:rPr>
        <w:t>бригадиры, руководители стажировки, а также работники, назначаемые по наряду-допуску на производство работ на высоте ответственными исполнителями (производителями) работ на высоте) в дополнение к требованиям, предъявляемым к работникам 1 группы по безопасн</w:t>
      </w:r>
      <w:r>
        <w:rPr>
          <w:rFonts w:ascii="Georgia" w:hAnsi="Georgia"/>
          <w:sz w:val="19"/>
          <w:szCs w:val="19"/>
        </w:rPr>
        <w:t>ости работ на высоте, должны быть ознакомлены с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 требованиями норм, правил, стандартов и регламентов по охране труда и безопасности работ; порядком расследования и оформления несчастных случаев и профессиональных заболеваний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правилами и требованиями</w:t>
      </w:r>
      <w:r>
        <w:rPr>
          <w:rFonts w:ascii="Georgia" w:hAnsi="Georgia"/>
          <w:sz w:val="19"/>
          <w:szCs w:val="19"/>
        </w:rPr>
        <w:t xml:space="preserve"> пользования, применения, эксплуатации, выдачи, ухода, хранения, осмотра, испытаний, браковки и сертификации средств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организацией и содержанием рабочих мест; средствами коллективной защиты, ограждениями, знаками безопасности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Работники 2 группы</w:t>
      </w:r>
      <w:r>
        <w:rPr>
          <w:rFonts w:ascii="Georgia" w:hAnsi="Georgia"/>
          <w:sz w:val="19"/>
          <w:szCs w:val="19"/>
        </w:rPr>
        <w:t xml:space="preserve"> по безопасности работ на высоте должны иметь опыт работы на высоте более 1 года, уметь осуществлять непосредственное руководство работами, осуществлять надзор за членами бригады, проводить спасательные мероприятия, организовывать безопасную транспортировк</w:t>
      </w:r>
      <w:r>
        <w:rPr>
          <w:rFonts w:ascii="Georgia" w:hAnsi="Georgia"/>
          <w:sz w:val="19"/>
          <w:szCs w:val="19"/>
        </w:rPr>
        <w:t>у пострадавшего, а так же обладать практическими навыками оказания первой помощи пострадавшему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Работники 3 группы по безопасности работ на высоте в дополнение к требованиям по знаниям, предъявляемым к работникам 2 группы по безопасности работ на высот</w:t>
      </w:r>
      <w:r>
        <w:rPr>
          <w:rFonts w:ascii="Georgia" w:hAnsi="Georgia"/>
          <w:sz w:val="19"/>
          <w:szCs w:val="19"/>
        </w:rPr>
        <w:t>е,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обладать полным представлением о рисках падения и уметь проводить осмотр рабочего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знать соответствующие работам правила, требования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знать мероприятия, обеспечивающие безопасность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уметь организовывать бе</w:t>
      </w:r>
      <w:r>
        <w:rPr>
          <w:rFonts w:ascii="Georgia" w:hAnsi="Georgia"/>
          <w:sz w:val="19"/>
          <w:szCs w:val="19"/>
        </w:rPr>
        <w:t>зопасное проведение работ, разработку плана производства работ; оформлять наряды-допуски, осуществлять надзор за членами бригады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уметь четко обозначать и излагать требования о мерах безопасности при проведении целевого инструктажа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е) уметь </w:t>
      </w:r>
      <w:r>
        <w:rPr>
          <w:rFonts w:ascii="Georgia" w:hAnsi="Georgia"/>
          <w:sz w:val="19"/>
          <w:szCs w:val="19"/>
        </w:rPr>
        <w:t>обучать персонал безопасным методам и приемам выполнения работ, практическим приемам оказания первой помощи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обладать знаниями по проведению инспекции СИЗ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Требования, предъявляемые к преподавателям и работникам 3 группы по безопасности работ на высоте</w:t>
      </w:r>
      <w:r>
        <w:rPr>
          <w:rFonts w:ascii="Georgia" w:hAnsi="Georgia"/>
          <w:sz w:val="19"/>
          <w:szCs w:val="19"/>
        </w:rPr>
        <w:t>: старше 21 года, опыт выполнения работ на высоте более 2-х 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Необходимость периодического обучения работников, выполняющих работы на высоте с применением средств подмащивания, а также на площадках и рабочих местах с защитными ограждениями высотой 1</w:t>
      </w:r>
      <w:r>
        <w:rPr>
          <w:rFonts w:ascii="Georgia" w:hAnsi="Georgia"/>
          <w:sz w:val="19"/>
          <w:szCs w:val="19"/>
        </w:rPr>
        <w:t>,1 м и более, устанавливается работодателем при реализации процедуры подготовки работников по охране труда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Периодическое обучение работников 1 и 2 групп безопасным методам и приемам выполнения работ на высоте осуществляется не реже 1 раза в 3 год</w:t>
      </w:r>
      <w:r>
        <w:rPr>
          <w:rFonts w:ascii="Georgia" w:hAnsi="Georgia"/>
          <w:sz w:val="19"/>
          <w:szCs w:val="19"/>
        </w:rPr>
        <w:t>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Периодическое обучение работников 3 группы безопасным методам и приемам выполнения работ на высоте осуществляется не реже 1 раза в 5 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Обучение безопасным методам и приемам выполнения работ на высоте завершается экзаменом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Экзамен проводится эк</w:t>
      </w:r>
      <w:r>
        <w:rPr>
          <w:rFonts w:ascii="Georgia" w:hAnsi="Georgia"/>
          <w:sz w:val="19"/>
          <w:szCs w:val="19"/>
        </w:rPr>
        <w:t>заменационными комиссиями, создаваемыми приказом руководителя организации, проводящей обучение безопасным методам и приемам выполнения работ на высоте. Состав экзаменационных комиссий для приема экзамена у работников, допускаемых к проведению работ на высо</w:t>
      </w:r>
      <w:r>
        <w:rPr>
          <w:rFonts w:ascii="Georgia" w:hAnsi="Georgia"/>
          <w:sz w:val="19"/>
          <w:szCs w:val="19"/>
        </w:rPr>
        <w:t>те, выполняемых с оформлением наряда-допуска, формируется из работников 3 группы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25. Работникам, успешно сдавшим экзамен по результатам проведения обучения безопасным методам и приемам выполнения работ на высоте, указанных в </w:t>
      </w:r>
      <w:hyperlink r:id="rId17" w:anchor="/document/99/573114692/XA00M9K2N6/" w:tgtFrame="_self" w:history="1">
        <w:r>
          <w:rPr>
            <w:rStyle w:val="a4"/>
            <w:rFonts w:ascii="Georgia" w:hAnsi="Georgia"/>
            <w:sz w:val="19"/>
            <w:szCs w:val="19"/>
          </w:rPr>
          <w:t>пункте 8</w:t>
        </w:r>
      </w:hyperlink>
      <w:r>
        <w:rPr>
          <w:rFonts w:ascii="Georgia" w:hAnsi="Georgia"/>
          <w:sz w:val="19"/>
          <w:szCs w:val="19"/>
        </w:rPr>
        <w:t xml:space="preserve">, выдается удостоверение о допуске к соответствующим работам на высоте (рекомендуемый образец предусмотрен </w:t>
      </w:r>
      <w:hyperlink r:id="rId18" w:anchor="/document/99/573114692/XA00M862N2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 к Правилам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Удостоверение остается действительным, если изменилась фамилия работника или произошло переименование организации без изменения условий труда работника, а также в случае перевода работника на другую должность, при котором е</w:t>
      </w:r>
      <w:r>
        <w:rPr>
          <w:rFonts w:ascii="Georgia" w:hAnsi="Georgia"/>
          <w:sz w:val="19"/>
          <w:szCs w:val="19"/>
        </w:rPr>
        <w:t>го обязанности по организации работ и (или) выполнению работ на высоте остаются прежними и не требуют дополнительных знаний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26. Работникам 1, 2 и 3 групп,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высоте, выдается удостоверение о допуске к соответствующим работам на высо</w:t>
      </w:r>
      <w:r>
        <w:rPr>
          <w:rFonts w:ascii="Georgia" w:hAnsi="Georgia"/>
          <w:sz w:val="19"/>
          <w:szCs w:val="19"/>
        </w:rPr>
        <w:t xml:space="preserve">те (рекомендуемый образец предусмотрен </w:t>
      </w:r>
      <w:hyperlink r:id="rId19" w:anchor="/document/99/573114692/XA00M5A2MT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3 к Правилам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Работникам, выполняющим работы на высоте с применением средств подмащивания, на площадках с защитным</w:t>
      </w:r>
      <w:r>
        <w:rPr>
          <w:rFonts w:ascii="Georgia" w:hAnsi="Georgia"/>
          <w:sz w:val="19"/>
          <w:szCs w:val="19"/>
        </w:rPr>
        <w:t>и ограждениями высотой 1,1 м и более, а также работы без применения средств подмащивания, выполняемые на высоте 5 м и более, работы, выполняемые на расстоянии менее 2 м от неогражденных перепадов по высоте более 5 м на площадках при отсутствии защитных огр</w:t>
      </w:r>
      <w:r>
        <w:rPr>
          <w:rFonts w:ascii="Georgia" w:hAnsi="Georgia"/>
          <w:sz w:val="19"/>
          <w:szCs w:val="19"/>
        </w:rPr>
        <w:t xml:space="preserve">аждений либо при высоте защитных ограждений, составляющей менее 1,1 м, при получении удостоверения, согласно </w:t>
      </w:r>
      <w:hyperlink r:id="rId20" w:anchor="/document/99/573114692/XA00M3O2MF/" w:tgtFrame="_self" w:history="1">
        <w:r>
          <w:rPr>
            <w:rStyle w:val="a4"/>
            <w:rFonts w:ascii="Georgia" w:hAnsi="Georgia"/>
            <w:sz w:val="19"/>
            <w:szCs w:val="19"/>
          </w:rPr>
          <w:t>пункту 26 Правил</w:t>
        </w:r>
      </w:hyperlink>
      <w:r>
        <w:rPr>
          <w:rFonts w:ascii="Georgia" w:hAnsi="Georgia"/>
          <w:sz w:val="19"/>
          <w:szCs w:val="19"/>
        </w:rPr>
        <w:t xml:space="preserve">, удостоверение, предусмотренное </w:t>
      </w:r>
      <w:hyperlink r:id="rId21" w:anchor="/document/99/573114692/XA00M862N2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 к Правилам</w:t>
        </w:r>
      </w:hyperlink>
      <w:r>
        <w:rPr>
          <w:rFonts w:ascii="Georgia" w:hAnsi="Georgia"/>
          <w:sz w:val="19"/>
          <w:szCs w:val="19"/>
        </w:rPr>
        <w:t>, может не выдаваться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Удостоверение остается действительным, если изменилась фамилия работника или произошло переименование организации без изменения ус</w:t>
      </w:r>
      <w:r>
        <w:rPr>
          <w:rFonts w:ascii="Georgia" w:hAnsi="Georgia"/>
          <w:sz w:val="19"/>
          <w:szCs w:val="19"/>
        </w:rPr>
        <w:t>ловий труда работника, а также в случае перевода работника на другую должность, при котором его обязанности по организации работ и (или) выполнению работ на высоте остаются прежними и не требуют дополнительных знаний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27. Работникам, выполняющим работы на </w:t>
      </w:r>
      <w:r>
        <w:rPr>
          <w:rFonts w:ascii="Georgia" w:hAnsi="Georgia"/>
          <w:sz w:val="19"/>
          <w:szCs w:val="19"/>
        </w:rPr>
        <w:t xml:space="preserve">высоте с применением систем канатного доступа, дополнительно выдается личная книжка учета работ на высоте (рекомендуемый образец предусмотрен </w:t>
      </w:r>
      <w:hyperlink r:id="rId22" w:anchor="/document/99/573114692/XA00M5S2N0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4 к Правилам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Личная книжка учета работ на высоте (далее - личная книжка) удостоверяет количество отработанных часов при работе на высоте; время, потраченное на подготовку оборудования и средств защиты, обследование и испытание оборудования, обследование и подготовку</w:t>
      </w:r>
      <w:r>
        <w:rPr>
          <w:rFonts w:ascii="Georgia" w:hAnsi="Georgia"/>
          <w:sz w:val="19"/>
          <w:szCs w:val="19"/>
        </w:rPr>
        <w:t xml:space="preserve"> рабочего места; сведения о максимальной высоте, на которой проводилась работа и наименование высотного объекта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Работникам, выполняющим работы на высоте, в том числе с применением средств подмащивания, а также на площадках с защитными ограждениями выс</w:t>
      </w:r>
      <w:r>
        <w:rPr>
          <w:rFonts w:ascii="Georgia" w:hAnsi="Georgia"/>
          <w:sz w:val="19"/>
          <w:szCs w:val="19"/>
        </w:rPr>
        <w:t>отой 1,1 м и более, а также работникам 1 и 2 групп,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Целью стажировки является закрепление полученных при обучении теоретических знаний и практических умений, необходимых для безопасного выполнения работ, а также освоение и выработка непосредственно на рабочем месте практических навыков, безопасных методов </w:t>
      </w:r>
      <w:r>
        <w:rPr>
          <w:rFonts w:ascii="Georgia" w:hAnsi="Georgia"/>
          <w:sz w:val="19"/>
          <w:szCs w:val="19"/>
        </w:rPr>
        <w:t>и приемов выполнения работ. Содержание стажировки устанавливается работодателем при реализации процедуры подготовки работников по охране труда СУОТ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Прохождение работником стажировки отражается работодателем в локальных документах, определенных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29. </w:t>
      </w:r>
      <w:r>
        <w:rPr>
          <w:rFonts w:ascii="Georgia" w:hAnsi="Georgia"/>
          <w:sz w:val="19"/>
          <w:szCs w:val="19"/>
        </w:rPr>
        <w:t>Необходимость стажировки для отдельных категорий работников 3 группы, а также ее продолжительность,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П</w:t>
      </w:r>
      <w:r>
        <w:rPr>
          <w:rFonts w:ascii="Georgia" w:hAnsi="Georgia"/>
          <w:sz w:val="19"/>
          <w:szCs w:val="19"/>
        </w:rPr>
        <w:t xml:space="preserve">родолжительность указанной в </w:t>
      </w:r>
      <w:hyperlink r:id="rId23" w:anchor="/document/99/573114692/XA00M4S2ML/" w:tgtFrame="_self" w:history="1">
        <w:r>
          <w:rPr>
            <w:rStyle w:val="a4"/>
            <w:rFonts w:ascii="Georgia" w:hAnsi="Georgia"/>
            <w:sz w:val="19"/>
            <w:szCs w:val="19"/>
          </w:rPr>
          <w:t>пункте 28</w:t>
        </w:r>
      </w:hyperlink>
      <w:r>
        <w:rPr>
          <w:rFonts w:ascii="Georgia" w:hAnsi="Georgia"/>
          <w:sz w:val="19"/>
          <w:szCs w:val="19"/>
        </w:rPr>
        <w:t xml:space="preserve"> стажировки устанавливается работодателем (уполномоченным им лицом), исходя из ее содержания, и составляет не менее двух рабочих дн</w:t>
      </w:r>
      <w:r>
        <w:rPr>
          <w:rFonts w:ascii="Georgia" w:hAnsi="Georgia"/>
          <w:sz w:val="19"/>
          <w:szCs w:val="19"/>
        </w:rPr>
        <w:t>ей (смен)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Руководитель стажировки для работников, выполняющих работы на высоте с применением средств подмащивания, а также на площадках с защитными ограждениями высотой 1,1 м и более, назначается работодателем из числа бригадиров, мастеров, инструктор</w:t>
      </w:r>
      <w:r>
        <w:rPr>
          <w:rFonts w:ascii="Georgia" w:hAnsi="Georgia"/>
          <w:sz w:val="19"/>
          <w:szCs w:val="19"/>
        </w:rPr>
        <w:t>ов, квалифицированных рабочих, имеющих практический опыт работы на высоте не менее 1 года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Руководитель стажировки для работников 1 и 2 группы назначается работодателем из числа бригадиров, мастеров, инструкторов, квалифицированных рабочих, имеющих практи</w:t>
      </w:r>
      <w:r>
        <w:rPr>
          <w:rFonts w:ascii="Georgia" w:hAnsi="Georgia"/>
          <w:sz w:val="19"/>
          <w:szCs w:val="19"/>
        </w:rPr>
        <w:t>ческий опыт работы на высоте при наличии у него 2 группы не менее 1 года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одному руководителю стажировки не может быть прикреплено более двух работников одновременно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Периодическая проверка знаний безопасных методов и приемов выполнения работ на выс</w:t>
      </w:r>
      <w:r>
        <w:rPr>
          <w:rFonts w:ascii="Georgia" w:hAnsi="Georgia"/>
          <w:sz w:val="19"/>
          <w:szCs w:val="19"/>
        </w:rPr>
        <w:t>оте у работников, выполняющих работы на высоте с применением средств подмащивания, а также на площадках с защитными ограждениями высотой 1,1 м и более, а также у работников 1 и 2 группы проводится без обучения не реже 1 раза в год. Данная проверка знаний б</w:t>
      </w:r>
      <w:r>
        <w:rPr>
          <w:rFonts w:ascii="Georgia" w:hAnsi="Georgia"/>
          <w:sz w:val="19"/>
          <w:szCs w:val="19"/>
        </w:rPr>
        <w:t>езопасных методов и приемов выполнения работ на высоте может проводиться комиссией, создаваемой работодателем, из числа работников, имеющих опыт соответствующих работ на высоте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Состав комиссии по периодической проверки знаний безопасных методов и приемов</w:t>
      </w:r>
      <w:r>
        <w:rPr>
          <w:rFonts w:ascii="Georgia" w:hAnsi="Georgia"/>
          <w:sz w:val="19"/>
          <w:szCs w:val="19"/>
        </w:rPr>
        <w:t xml:space="preserve"> выполнения работ на высоте у работников 1 и 2 группы формируется из работников 2 и 3 группы, председатель этой комиссии должен иметь 3 группу. Проведение проверки знаний безопасных методов и приемов выполнения работ на высоте у работников 1 и 2 группы, по</w:t>
      </w:r>
      <w:r>
        <w:rPr>
          <w:rFonts w:ascii="Georgia" w:hAnsi="Georgia"/>
          <w:sz w:val="19"/>
          <w:szCs w:val="19"/>
        </w:rPr>
        <w:t xml:space="preserve">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Результаты периодической проверки знаний безопасных методов и приемов выполнения работ на высот</w:t>
      </w:r>
      <w:r>
        <w:rPr>
          <w:rFonts w:ascii="Georgia" w:hAnsi="Georgia"/>
          <w:sz w:val="19"/>
          <w:szCs w:val="19"/>
        </w:rPr>
        <w:t>е оформляются протоколом комиссии с указанием даты проведения проверки знаний, фамилии, имени, отчества (при наличии) лица, прошедшего проверку знаний, результатов проверки знаний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Необходимость периодической проверки знаний безопасных методов и приемо</w:t>
      </w:r>
      <w:r>
        <w:rPr>
          <w:rFonts w:ascii="Georgia" w:hAnsi="Georgia"/>
          <w:sz w:val="19"/>
          <w:szCs w:val="19"/>
        </w:rPr>
        <w:t>в для каждой категории работников 3 группы (</w:t>
      </w:r>
      <w:hyperlink r:id="rId24" w:anchor="/document/99/573114692/XA00M9I2N5/" w:tgtFrame="_self" w:history="1">
        <w:r>
          <w:rPr>
            <w:rStyle w:val="a4"/>
            <w:rFonts w:ascii="Georgia" w:hAnsi="Georgia"/>
            <w:sz w:val="19"/>
            <w:szCs w:val="19"/>
          </w:rPr>
          <w:t>пункт 13 Правил</w:t>
        </w:r>
      </w:hyperlink>
      <w:r>
        <w:rPr>
          <w:rFonts w:ascii="Georgia" w:hAnsi="Georgia"/>
          <w:sz w:val="19"/>
          <w:szCs w:val="19"/>
        </w:rPr>
        <w:t>), а также ее периодичность определяет работодатель в рамках соответствующей процедуры подготовки работников п</w:t>
      </w:r>
      <w:r>
        <w:rPr>
          <w:rFonts w:ascii="Georgia" w:hAnsi="Georgia"/>
          <w:sz w:val="19"/>
          <w:szCs w:val="19"/>
        </w:rPr>
        <w:t>о охране труда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Порядок регистрации и документирования прохождения работником обучения, периодической проверки знаний безопасных методов и приемов выполнения работ на высоте, стажировки утверждается работодателем в рамках соответствующей процедуры</w:t>
      </w:r>
      <w:r>
        <w:rPr>
          <w:rFonts w:ascii="Georgia" w:hAnsi="Georgia"/>
          <w:sz w:val="19"/>
          <w:szCs w:val="19"/>
        </w:rPr>
        <w:t xml:space="preserve"> СУОТ. Допускается регистрация в личном листке работника, ведение журнала регистрации или электронной формы регистрации при обязательной персонификации работника и соответствующих ответственных лиц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138451858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обеспечению безопасности работ на высот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Работодатель до начала выполнения работ на высоте должен организовать в соответствии с утвержденным им положением СУОТ проведение технико-технологических и организационных мероприятий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технико-т</w:t>
      </w:r>
      <w:r>
        <w:rPr>
          <w:rFonts w:ascii="Georgia" w:hAnsi="Georgia"/>
          <w:sz w:val="19"/>
          <w:szCs w:val="19"/>
        </w:rPr>
        <w:t>ехнологические мероприятия, включающие в себя разработку и выполнение плана производства работ на высоте (далее - ППР на высоте) или разработку и утверждение технологических карт на производство работ (содержание ППР и технологических карт на высоте предус</w:t>
      </w:r>
      <w:r>
        <w:rPr>
          <w:rFonts w:ascii="Georgia" w:hAnsi="Georgia"/>
          <w:sz w:val="19"/>
          <w:szCs w:val="19"/>
        </w:rPr>
        <w:t xml:space="preserve">мотрено </w:t>
      </w:r>
      <w:hyperlink r:id="rId25" w:anchor="/document/99/573114692/XA00M882N4/" w:tgtFrame="_self" w:history="1">
        <w:r>
          <w:rPr>
            <w:rStyle w:val="a4"/>
            <w:rFonts w:ascii="Georgia" w:hAnsi="Georgia"/>
            <w:sz w:val="19"/>
            <w:szCs w:val="19"/>
          </w:rPr>
          <w:t>пунктом 36 Правил</w:t>
        </w:r>
      </w:hyperlink>
      <w:r>
        <w:rPr>
          <w:rFonts w:ascii="Georgia" w:hAnsi="Georgia"/>
          <w:sz w:val="19"/>
          <w:szCs w:val="19"/>
        </w:rPr>
        <w:t>); ограждение места производства работ, вывешивание предупреждающих и предписывающих плакатов (знаков), использование средств коллективной и инд</w:t>
      </w:r>
      <w:r>
        <w:rPr>
          <w:rFonts w:ascii="Georgia" w:hAnsi="Georgia"/>
          <w:sz w:val="19"/>
          <w:szCs w:val="19"/>
        </w:rPr>
        <w:t>ивидуальной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организационные мероприятия, включающие в себя распределение обязанностей в сфере охраны труда между должностными лицами работодателя и назначение лиц, ответственных за организацию и безопасное проведение работ на высоте; лицо, ответ</w:t>
      </w:r>
      <w:r>
        <w:rPr>
          <w:rFonts w:ascii="Georgia" w:hAnsi="Georgia"/>
          <w:sz w:val="19"/>
          <w:szCs w:val="19"/>
        </w:rPr>
        <w:t>ственное за безопасную эксплуатацию подвесной подъемной люльки (далее - люлька); лиц, ответственных за утверждение ППР на высоте, лиц, имеющих право выдавать наряд-допуск, лиц, ответственных за составление плана мероприятий по эвакуации и спасению работник</w:t>
      </w:r>
      <w:r>
        <w:rPr>
          <w:rFonts w:ascii="Georgia" w:hAnsi="Georgia"/>
          <w:sz w:val="19"/>
          <w:szCs w:val="19"/>
        </w:rPr>
        <w:t xml:space="preserve">ов при возникновении аварийной ситуации и при проведении спасательных работ (содержание плана предусмотрено </w:t>
      </w:r>
      <w:hyperlink r:id="rId26" w:anchor="/document/99/573114692/XA00M842N9/" w:tgtFrame="_self" w:history="1">
        <w:r>
          <w:rPr>
            <w:rStyle w:val="a4"/>
            <w:rFonts w:ascii="Georgia" w:hAnsi="Georgia"/>
            <w:sz w:val="19"/>
            <w:szCs w:val="19"/>
          </w:rPr>
          <w:t>пунктами 43</w:t>
        </w:r>
      </w:hyperlink>
      <w:r>
        <w:rPr>
          <w:rFonts w:ascii="Georgia" w:hAnsi="Georgia"/>
          <w:sz w:val="19"/>
          <w:szCs w:val="19"/>
        </w:rPr>
        <w:t>-</w:t>
      </w:r>
      <w:hyperlink r:id="rId27" w:anchor="/document/99/573114692/XA00M8M2NC/" w:tgtFrame="_self" w:history="1">
        <w:r>
          <w:rPr>
            <w:rStyle w:val="a4"/>
            <w:rFonts w:ascii="Georgia" w:hAnsi="Georgia"/>
            <w:sz w:val="19"/>
            <w:szCs w:val="19"/>
          </w:rPr>
          <w:t>44 Правил</w:t>
        </w:r>
      </w:hyperlink>
      <w:r>
        <w:rPr>
          <w:rFonts w:ascii="Georgia" w:hAnsi="Georgia"/>
          <w:sz w:val="19"/>
          <w:szCs w:val="19"/>
        </w:rPr>
        <w:t>), а также проводящих обслуживание и периодический осмотр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В плане производства работ на высоте (далее - ППР на высоте) или в технологических картах работ на высоте (далее - ТК), определяются и указыва</w:t>
      </w:r>
      <w:r>
        <w:rPr>
          <w:rFonts w:ascii="Georgia" w:hAnsi="Georgia"/>
          <w:sz w:val="19"/>
          <w:szCs w:val="19"/>
        </w:rPr>
        <w:t>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первоочередное устройство постоянных ограждающих конструкций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временные ограждающие устройства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используемые средства подмащивания, в том числе лестницы, стремянки, настилы, туры, леса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используемые грузоподъемные механизмы, люльки подъем</w:t>
      </w:r>
      <w:r>
        <w:rPr>
          <w:rFonts w:ascii="Georgia" w:hAnsi="Georgia"/>
          <w:sz w:val="19"/>
          <w:szCs w:val="19"/>
        </w:rPr>
        <w:t>ников (вышек)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системы обеспечения безопасности работ на высоте и входящая в них номенклатура устройств, приспособлений и средств индивидуальной и коллективной защиты работников от падения с высоты и потребность в них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е) номенклатура средств по защите </w:t>
      </w:r>
      <w:r>
        <w:rPr>
          <w:rFonts w:ascii="Georgia" w:hAnsi="Georgia"/>
          <w:sz w:val="19"/>
          <w:szCs w:val="19"/>
        </w:rPr>
        <w:t>работников от выявленных при оценке условий труда опасных и вредных условий труда - шума, вибрации, воздействия других опасных факторов, а также вредных веществ в воздухе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места и способы крепления систем обеспечения безопасности работ на в</w:t>
      </w:r>
      <w:r>
        <w:rPr>
          <w:rFonts w:ascii="Georgia" w:hAnsi="Georgia"/>
          <w:sz w:val="19"/>
          <w:szCs w:val="19"/>
        </w:rPr>
        <w:t>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пути и средства подъема или спуска работников к рабочим местам или местам производства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и) средства освещения рабочих мест, проходов и проездов, а также средства сигнализации и связи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к) требования по организации рабочих мест с применением </w:t>
      </w:r>
      <w:r>
        <w:rPr>
          <w:rFonts w:ascii="Georgia" w:hAnsi="Georgia"/>
          <w:sz w:val="19"/>
          <w:szCs w:val="19"/>
        </w:rPr>
        <w:t>технических средств безопасности и первичных средств пожаротушения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л) требования по санитарно-бытовому обслуживанию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В ППР или ТК отражаются требования по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обеспечению монтажной технологичности конструкций и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снижению объ</w:t>
      </w:r>
      <w:r>
        <w:rPr>
          <w:rFonts w:ascii="Georgia" w:hAnsi="Georgia"/>
          <w:sz w:val="19"/>
          <w:szCs w:val="19"/>
        </w:rPr>
        <w:t>емов и трудоемкости работ, выполняемых в условиях производственной 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безопасному размещению машин и механизмов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организации рабочих мест с применением технических средств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В целях предупреждения опасности падения конструкций,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средства контейнеризации и т</w:t>
      </w:r>
      <w:r>
        <w:rPr>
          <w:rFonts w:ascii="Georgia" w:hAnsi="Georgia"/>
          <w:sz w:val="19"/>
          <w:szCs w:val="19"/>
        </w:rPr>
        <w:t>ара для перемещения штучных и сыпучих материалов, бетона и раствора с учетом характера перемещаемого груза и удобства подачи его к месту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способы строповки, обеспечивающие подачу элементов в положение, соответствующее или близкое к проектному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в) </w:t>
      </w:r>
      <w:r>
        <w:rPr>
          <w:rFonts w:ascii="Georgia" w:hAnsi="Georgia"/>
          <w:sz w:val="19"/>
          <w:szCs w:val="19"/>
        </w:rPr>
        <w:t>приспособления (пирамиды, кассеты) для устойчивого хранения элементов конструкций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порядок и способы складирования изделий, материалов,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способы окончательного закрепления конструкций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способы временного закрепления разбираемых элемен</w:t>
      </w:r>
      <w:r>
        <w:rPr>
          <w:rFonts w:ascii="Georgia" w:hAnsi="Georgia"/>
          <w:sz w:val="19"/>
          <w:szCs w:val="19"/>
        </w:rPr>
        <w:t>тов при демонтаже конструкций зданий и сооружений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способы удаления отходов и мусора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защитные перекрытия (настилы) или козырьки при выполнении работ по одной вертикали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В ППР или ТК с применением машин (механизмов) предусматриваются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выбор ти</w:t>
      </w:r>
      <w:r>
        <w:rPr>
          <w:rFonts w:ascii="Georgia" w:hAnsi="Georgia"/>
          <w:sz w:val="19"/>
          <w:szCs w:val="19"/>
        </w:rPr>
        <w:t>пов, места установки и режима работы машин (механизмов)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способы, средства защиты машиниста и работающих вблизи людей от действия вредных и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величины ограничения пути движения или угла поворота машины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средства св</w:t>
      </w:r>
      <w:r>
        <w:rPr>
          <w:rFonts w:ascii="Georgia" w:hAnsi="Georgia"/>
          <w:sz w:val="19"/>
          <w:szCs w:val="19"/>
        </w:rPr>
        <w:t>язи машиниста с работающими (звуковая сигнализация, радио- и телефонная связь)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особые условия установки машины в опасной зоне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40. В ППР или ТК должно быть внесено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указание на меры безопасности при проведении работ на высоте с применением конкретны</w:t>
      </w:r>
      <w:r>
        <w:rPr>
          <w:rFonts w:ascii="Georgia" w:hAnsi="Georgia"/>
          <w:sz w:val="19"/>
          <w:szCs w:val="19"/>
        </w:rPr>
        <w:t>х типов и средств подмащивания, не допуская внесения конструктивных изменений к способам установки и крепления средств подмащивания, не предусмотренных нормативной документацией 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требование об обеспечении дополнительной устойчивости лесов и</w:t>
      </w:r>
      <w:r>
        <w:rPr>
          <w:rFonts w:ascii="Georgia" w:hAnsi="Georgia"/>
          <w:sz w:val="19"/>
          <w:szCs w:val="19"/>
        </w:rPr>
        <w:t xml:space="preserve"> вышек - тур, в том числе путем крепления к несущим элементам зданий и сооружений с помощью растяжек, комплектов магнитных крепежей и других анкерных креплений в соответствии с требованиями паспорта 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Для обеспечения защиты от поражения эле</w:t>
      </w:r>
      <w:r>
        <w:rPr>
          <w:rFonts w:ascii="Georgia" w:hAnsi="Georgia"/>
          <w:sz w:val="19"/>
          <w:szCs w:val="19"/>
        </w:rPr>
        <w:t>ктрическим током при работах на высоте в ППР или ТК включаются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 указания по выбору трасс и определению напряжения временных силовых и осветительных электросетей, ограждению токоведущих частей и расположению вводно-распределительных систем и приборов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</w:t>
      </w:r>
      <w:r>
        <w:rPr>
          <w:rFonts w:ascii="Georgia" w:hAnsi="Georgia"/>
          <w:sz w:val="19"/>
          <w:szCs w:val="19"/>
        </w:rPr>
        <w:t xml:space="preserve"> указания по заземлению металлических частей электрооборудования и исполнению заземляющих контуров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дополнительные защитные мероприятия при производстве работ с повышенной опасностью и особо опасных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42. В ППР или ТК предусматривают дополнительные</w:t>
      </w:r>
      <w:r>
        <w:rPr>
          <w:rFonts w:ascii="Georgia" w:hAnsi="Georgia"/>
          <w:sz w:val="19"/>
          <w:szCs w:val="19"/>
        </w:rPr>
        <w:t xml:space="preserve"> мероприятия, выполняемые при совмещенных работах, при работах в условиях работающего производства, вблизи сооружений, коммуникаций, работающих установок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План мероприятий по эвакуации и спасению работников разрабатывается в соответствии с разделом "Ре</w:t>
      </w:r>
      <w:r>
        <w:rPr>
          <w:rFonts w:ascii="Georgia" w:hAnsi="Georgia"/>
          <w:sz w:val="19"/>
          <w:szCs w:val="19"/>
        </w:rPr>
        <w:t>агирование на аварии, несчастные случаи и профессиональные заболевания" Положения о СУОТ с учетом специфики деятельности работодателя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разработке плана аварийных мероприятий необходимо учитывать психофизиологические факторы риска, влияющие на работник</w:t>
      </w:r>
      <w:r>
        <w:rPr>
          <w:rFonts w:ascii="Georgia" w:hAnsi="Georgia"/>
          <w:sz w:val="19"/>
          <w:szCs w:val="19"/>
        </w:rPr>
        <w:t>а при выполнении работ по эвакуации и спасению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44. В план мероприятий по эвакуации и спасению работников должны быть внесены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Порядок принятия решения об остановке и невозобновлении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Методы и способы экстренной связи с ответственным руководителем работ и экстренными службами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Безопасное место и пути эвакуации к нему работников, при принятии решения о незамедлительном покидании ими их рабочих мест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Системы для обеспечения спасе</w:t>
      </w:r>
      <w:r>
        <w:rPr>
          <w:rFonts w:ascii="Georgia" w:hAnsi="Georgia"/>
          <w:sz w:val="19"/>
          <w:szCs w:val="19"/>
        </w:rPr>
        <w:t>ния или эвакуации пострадавшего при выполнении работ на высоте и входящая в них номенклатура устройств, приспособлений и средств для спасения и эвакуации, а также средств индивидуальной и коллективной защиты работников от падения с высоты при выполнении оп</w:t>
      </w:r>
      <w:r>
        <w:rPr>
          <w:rFonts w:ascii="Georgia" w:hAnsi="Georgia"/>
          <w:sz w:val="19"/>
          <w:szCs w:val="19"/>
        </w:rPr>
        <w:t>ераций по спасению и эвакуации и потребность в них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Места и способы крепления систем спасения и эвакуации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Пути и средства подъема и (или) спуска работников к пострадавшему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Методы безопасного спуска или подъема пострадавшего в безопасную зону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</w:t>
      </w:r>
      <w:r>
        <w:rPr>
          <w:rFonts w:ascii="Georgia" w:hAnsi="Georgia"/>
          <w:sz w:val="19"/>
          <w:szCs w:val="19"/>
        </w:rPr>
        <w:t xml:space="preserve">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Не допускается выполнение работ на вы</w:t>
      </w:r>
      <w:r>
        <w:rPr>
          <w:rFonts w:ascii="Georgia" w:hAnsi="Georgia"/>
          <w:sz w:val="19"/>
          <w:szCs w:val="19"/>
        </w:rPr>
        <w:t xml:space="preserve">соте без оформления наряда-допуска с указанием в </w:t>
      </w:r>
      <w:hyperlink r:id="rId28" w:anchor="/document/99/573114692/XA00MBC2NH/" w:tgtFrame="_self" w:history="1">
        <w:r>
          <w:rPr>
            <w:rStyle w:val="a4"/>
            <w:rFonts w:ascii="Georgia" w:hAnsi="Georgia"/>
            <w:sz w:val="19"/>
            <w:szCs w:val="19"/>
          </w:rPr>
          <w:t>пункте 3 наряда-допуска</w:t>
        </w:r>
      </w:hyperlink>
      <w:r>
        <w:rPr>
          <w:rFonts w:ascii="Georgia" w:hAnsi="Georgia"/>
          <w:sz w:val="19"/>
          <w:szCs w:val="19"/>
        </w:rPr>
        <w:t xml:space="preserve"> соответствующих мероприятий по безопасности работ на высоте при указанных в </w:t>
      </w:r>
      <w:hyperlink r:id="rId29" w:anchor="/document/99/573114692/XA00MBU2NK/" w:tgtFrame="_self" w:history="1">
        <w:r>
          <w:rPr>
            <w:rStyle w:val="a4"/>
            <w:rFonts w:ascii="Georgia" w:hAnsi="Georgia"/>
            <w:sz w:val="19"/>
            <w:szCs w:val="19"/>
          </w:rPr>
          <w:t>пункте 4 наряда-допуска</w:t>
        </w:r>
      </w:hyperlink>
      <w:r>
        <w:rPr>
          <w:rFonts w:ascii="Georgia" w:hAnsi="Georgia"/>
          <w:sz w:val="19"/>
          <w:szCs w:val="19"/>
        </w:rPr>
        <w:t xml:space="preserve"> особых условий проведения работ,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в открытых местах при скорости воздушного потока (ветра) 15 м/с и более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 грозе или тумане, исключающем видимо</w:t>
      </w:r>
      <w:r>
        <w:rPr>
          <w:rFonts w:ascii="Georgia" w:hAnsi="Georgia"/>
          <w:sz w:val="19"/>
          <w:szCs w:val="19"/>
        </w:rPr>
        <w:t>сть в пределах фронта работ, а также при гололеде с обледенелых конструкций и в случаях нарастания стенки гололеда на проводах, оборудовании, инженерных конструкциях (в том числе опорах линий электропередачи), деревьях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при монтаже (демонтаже) конструкц</w:t>
      </w:r>
      <w:r>
        <w:rPr>
          <w:rFonts w:ascii="Georgia" w:hAnsi="Georgia"/>
          <w:sz w:val="19"/>
          <w:szCs w:val="19"/>
        </w:rPr>
        <w:t>ий с большой парусностью при скорости ветра 10 м/с и более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Должностное лицо, ответственное за организацию и безопасное проведение работ на высоте, обязано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организовать разработку документации по охране труда при работах на высоте; плана мероприяти</w:t>
      </w:r>
      <w:r>
        <w:rPr>
          <w:rFonts w:ascii="Georgia" w:hAnsi="Georgia"/>
          <w:sz w:val="19"/>
          <w:szCs w:val="19"/>
        </w:rPr>
        <w:t>й по эвакуации и спасению работников при возникновении аварийной ситуации и при проведении спасательных работ; разработку, утверждение и введение в действие технологических карт на производство работ на высоте или ППР на высоте; оформление нарядов-допусков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б) организовывать хранение, выдачу средств коллективной и индивидуальной защиты в соответствии с указаниями эксплуатационной документации (инструкции) изготовителя, а также обеспечить своевременность их обслуживания, периодическую проверку, браковку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в) </w:t>
      </w:r>
      <w:r>
        <w:rPr>
          <w:rFonts w:ascii="Georgia" w:hAnsi="Georgia"/>
          <w:sz w:val="19"/>
          <w:szCs w:val="19"/>
        </w:rPr>
        <w:t>организовать обучение работников безопасным методам и приемам выполнения работ на высоте, периодической проверки знаний безопасных методов и приемов выполнения работ на высоте, стажировки, проведение соответствующих инструктажей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вести л</w:t>
      </w:r>
      <w:r>
        <w:rPr>
          <w:rFonts w:ascii="Georgia" w:hAnsi="Georgia"/>
          <w:sz w:val="19"/>
          <w:szCs w:val="19"/>
        </w:rPr>
        <w:t>ичные книжки учета работ на высоте с применением систем канатного доступа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47. Работодатель для обеспечения безопасности работ, проводимых на высоте, должен организовать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правильный выбор и использование средств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соблюдение указаний маркировки</w:t>
      </w:r>
      <w:r>
        <w:rPr>
          <w:rFonts w:ascii="Georgia" w:hAnsi="Georgia"/>
          <w:sz w:val="19"/>
          <w:szCs w:val="19"/>
        </w:rPr>
        <w:t xml:space="preserve"> средств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обслуживание и периодические проверки средств защиты, указанных в эксплуатационной документации (инструкции) 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161620561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организации работ на высоте с оформлением наряда-допуск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48. Работодатель до нача</w:t>
      </w:r>
      <w:r>
        <w:rPr>
          <w:rFonts w:ascii="Georgia" w:hAnsi="Georgia"/>
          <w:sz w:val="19"/>
          <w:szCs w:val="19"/>
        </w:rPr>
        <w:t xml:space="preserve">ла выполнения работ на высоте должен утвердить перечень работ на высоте, выполняемых с оформлением наряда-допуска (далее - Перечень), с обязательным включением в него работ, указанных в </w:t>
      </w:r>
      <w:hyperlink r:id="rId30" w:anchor="/document/99/573114692/XA00M922N3/" w:tgtFrame="_self" w:history="1">
        <w:r>
          <w:rPr>
            <w:rStyle w:val="a4"/>
            <w:rFonts w:ascii="Georgia" w:hAnsi="Georgia"/>
            <w:sz w:val="19"/>
            <w:szCs w:val="19"/>
          </w:rPr>
          <w:t>пункте 7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 В исключительных случаях (предупреждение аварии, устранение угрозы жизни работников, ликвидация последствий аварий и стихийных бедствий) работы на высоте, включенные в Перечень, могут быть начаты без оформления наряда-</w:t>
      </w:r>
      <w:r>
        <w:rPr>
          <w:rFonts w:ascii="Georgia" w:hAnsi="Georgia"/>
          <w:sz w:val="19"/>
          <w:szCs w:val="19"/>
        </w:rPr>
        <w:t>допуска под руководством работников, назначаемых работодателем ответственными за безопасную организацию и проведение работ на высоте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указанные работы выполняются более суток, оформление наряда-допуска должно быть произведено в обязательном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50. Наряд-допуск определяет место производства работ на высоте, их содержание, условия проведения работ, время начала и окончания работ, состав бригады, выполняющей работы, ответственных лиц при выполнении этих работ. Если работы на высоте проводятся однов</w:t>
      </w:r>
      <w:r>
        <w:rPr>
          <w:rFonts w:ascii="Georgia" w:hAnsi="Georgia"/>
          <w:sz w:val="19"/>
          <w:szCs w:val="19"/>
        </w:rPr>
        <w:t>ременно с другими видами работ, требующими оформления наряда-допуска, то может оформляться один наряд-допуск с обязательным включением в него сведений о производстве работ на высоте и назначением лиц, ответственных за организацию и безопасное проведение ра</w:t>
      </w:r>
      <w:r>
        <w:rPr>
          <w:rFonts w:ascii="Georgia" w:hAnsi="Georgia"/>
          <w:sz w:val="19"/>
          <w:szCs w:val="19"/>
        </w:rPr>
        <w:t>бот на высоте, и обеспечением условий и порядка выполнения работ по наряду-допуску в соответствии с требованиями нормативного правового акта его утвердившего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51. Если работы, указанные в Перечне, проводятся одновременно с другими видами работ, требующими </w:t>
      </w:r>
      <w:r>
        <w:rPr>
          <w:rFonts w:ascii="Georgia" w:hAnsi="Georgia"/>
          <w:sz w:val="19"/>
          <w:szCs w:val="19"/>
        </w:rPr>
        <w:t xml:space="preserve">разработки ППР в соответствии с другими нормативными правовыми актами, то может разрабатываться один ППР с обязательным включением в него сведений, предусмотренных </w:t>
      </w:r>
      <w:hyperlink r:id="rId31" w:anchor="/document/99/573114692/XA00M882N4/" w:tgtFrame="_self" w:history="1">
        <w:r>
          <w:rPr>
            <w:rStyle w:val="a4"/>
            <w:rFonts w:ascii="Georgia" w:hAnsi="Georgia"/>
            <w:sz w:val="19"/>
            <w:szCs w:val="19"/>
          </w:rPr>
          <w:t>пункт</w:t>
        </w:r>
        <w:r>
          <w:rPr>
            <w:rStyle w:val="a4"/>
            <w:rFonts w:ascii="Georgia" w:hAnsi="Georgia"/>
            <w:sz w:val="19"/>
            <w:szCs w:val="19"/>
          </w:rPr>
          <w:t>ами 36</w:t>
        </w:r>
      </w:hyperlink>
      <w:r>
        <w:rPr>
          <w:rFonts w:ascii="Georgia" w:hAnsi="Georgia"/>
          <w:sz w:val="19"/>
          <w:szCs w:val="19"/>
        </w:rPr>
        <w:t>-</w:t>
      </w:r>
      <w:hyperlink r:id="rId32" w:anchor="/document/99/573114692/XA00M7I2N6/" w:tgtFrame="_self" w:history="1">
        <w:r>
          <w:rPr>
            <w:rStyle w:val="a4"/>
            <w:rFonts w:ascii="Georgia" w:hAnsi="Georgia"/>
            <w:sz w:val="19"/>
            <w:szCs w:val="19"/>
          </w:rPr>
          <w:t>42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52. При выполнении работ на высоте в охранных зонах сооружений или коммуникаций наряд-допуск выдается при наличии письменного разрешения владельца этог</w:t>
      </w:r>
      <w:r>
        <w:rPr>
          <w:rFonts w:ascii="Georgia" w:hAnsi="Georgia"/>
          <w:sz w:val="19"/>
          <w:szCs w:val="19"/>
        </w:rPr>
        <w:t>о сооружения или коммуникации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53. Для организации безопасного производства работ на высоте, выполняемых с оформлением наряда-допуска, назначаются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должностные лица, имеющие право выдавать наряд-допуск, из числа руководителей и специалистов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ответственный руководитель работ из числа руководителей и специалистов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ответственный исполнитель (производитель) работ из числа рабочих (бригадиров, звеньевых и высококвалифицированных рабочих)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Вышеуказанные должностные лица должны пройти соответс</w:t>
      </w:r>
      <w:r>
        <w:rPr>
          <w:rFonts w:ascii="Georgia" w:hAnsi="Georgia"/>
          <w:sz w:val="19"/>
          <w:szCs w:val="19"/>
        </w:rPr>
        <w:t>твующую специальную подготовку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54. Должностные лица, выдающие наряд-допуск, обязаны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 определить в ППР на высоте технико-технологические мероприятия обеспечения безопасности работников, места производства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б) назначить ответственного руководителя </w:t>
      </w:r>
      <w:r>
        <w:rPr>
          <w:rFonts w:ascii="Georgia" w:hAnsi="Georgia"/>
          <w:sz w:val="19"/>
          <w:szCs w:val="19"/>
        </w:rPr>
        <w:t>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определить число нарядов-допусков, выдаваемых на одного ответственного руководителя работ, для одновременного производства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назначить ответственного исполнителя (производителя)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определить место производства и объем работ, указы</w:t>
      </w:r>
      <w:r>
        <w:rPr>
          <w:rFonts w:ascii="Georgia" w:hAnsi="Georgia"/>
          <w:sz w:val="19"/>
          <w:szCs w:val="19"/>
        </w:rPr>
        <w:t>вать в наряде-допуске используемое оборудование и средства механизации (или указать ссылку на пункт ППР или технологической карты)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е) выдать ответственному руководителю работ два экземпляра наряда-допуска, о чем произвести запись в журнале учета работ по </w:t>
      </w:r>
      <w:r>
        <w:rPr>
          <w:rFonts w:ascii="Georgia" w:hAnsi="Georgia"/>
          <w:sz w:val="19"/>
          <w:szCs w:val="19"/>
        </w:rPr>
        <w:t xml:space="preserve">наряду-допуску (рекомендуемый образец предусмотрен </w:t>
      </w:r>
      <w:hyperlink r:id="rId33" w:anchor="/document/99/573114692/XA00RMO2OR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5 к Правилам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ознакомить ответственного руководителя работ с прилагаемой к наряду-допуску проектной,</w:t>
      </w:r>
      <w:r>
        <w:rPr>
          <w:rFonts w:ascii="Georgia" w:hAnsi="Georgia"/>
          <w:sz w:val="19"/>
          <w:szCs w:val="19"/>
        </w:rPr>
        <w:t xml:space="preserve"> технологической документацией, схемой ограждения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организовывать контроль за выполнением мероприятий по обеспечению безопасности при производстве работ, предусмотренных нарядом-допуском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принимать у ответственного руководителя работ по завершении ра</w:t>
      </w:r>
      <w:r>
        <w:rPr>
          <w:rFonts w:ascii="Georgia" w:hAnsi="Georgia"/>
          <w:sz w:val="19"/>
          <w:szCs w:val="19"/>
        </w:rPr>
        <w:t>боты закрытый наряд-допуск с записью в журнале учета работ по наряду-допуску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55. Должностные лица, выдающие наряд-допуск, являются ответственными за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своевременное, правильное оформление и выдачу наряда-допуска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указанные в наряде-допуске мероприяти</w:t>
      </w:r>
      <w:r>
        <w:rPr>
          <w:rFonts w:ascii="Georgia" w:hAnsi="Georgia"/>
          <w:sz w:val="19"/>
          <w:szCs w:val="19"/>
        </w:rPr>
        <w:t>я, обеспечивающие безопасность работников при производстве работ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состав бригады и назначение работников, ответственных за организацию и безопасное проведение работ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организацию контроля выполнения указанных в наряде-допуске мероп</w:t>
      </w:r>
      <w:r>
        <w:rPr>
          <w:rFonts w:ascii="Georgia" w:hAnsi="Georgia"/>
          <w:sz w:val="19"/>
          <w:szCs w:val="19"/>
        </w:rPr>
        <w:t>риятий безопасности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хранение и учет нарядов-допусков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56. Ответственный руководитель работ обязан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получить наряд-допуск на производство работ у должностного лица, выдающего наряд-допуск, о чем производится запись в журнале учета работ по наряду-доп</w:t>
      </w:r>
      <w:r>
        <w:rPr>
          <w:rFonts w:ascii="Georgia" w:hAnsi="Georgia"/>
          <w:sz w:val="19"/>
          <w:szCs w:val="19"/>
        </w:rPr>
        <w:t>уску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ознакомиться под подпись с ППР на высоте, проектной, технологической документацией, планом мероприятий при аварийной ситуации и при проведении спасательных работ, с необходимыми для работы журналами учета и обеспечивать наличие этой документации п</w:t>
      </w:r>
      <w:r>
        <w:rPr>
          <w:rFonts w:ascii="Georgia" w:hAnsi="Georgia"/>
          <w:sz w:val="19"/>
          <w:szCs w:val="19"/>
        </w:rPr>
        <w:t>ри выполнении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проверить укомплектованность членов бригады, указанных в наряде-допуске, инструментом, материалами, средствами защиты, знаками, ограждениями, а также проверять у членов бригады наличие и сроки действия удостоверений о допуске к рабо</w:t>
      </w:r>
      <w:r>
        <w:rPr>
          <w:rFonts w:ascii="Georgia" w:hAnsi="Georgia"/>
          <w:sz w:val="19"/>
          <w:szCs w:val="19"/>
        </w:rPr>
        <w:t>там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дать указание ответственному исполнителю (производителю) работ по подготовке и приведению в исправность указанных в наряде-допуске инструментов, материалов, средств защиты, знаков, ограждений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по прибытии на место производства работ ор</w:t>
      </w:r>
      <w:r>
        <w:rPr>
          <w:rFonts w:ascii="Georgia" w:hAnsi="Georgia"/>
          <w:sz w:val="19"/>
          <w:szCs w:val="19"/>
        </w:rPr>
        <w:t>ганизовать, обеспечить и контролировать выполнение технических мероприятий по подготовке рабочего места к началу работы, комплектность выданных в соответствии с нарядом-допуском и (или) ППР на высоте или в технологических картах СИЗ от падения с высоты, вк</w:t>
      </w:r>
      <w:r>
        <w:rPr>
          <w:rFonts w:ascii="Georgia" w:hAnsi="Georgia"/>
          <w:sz w:val="19"/>
          <w:szCs w:val="19"/>
        </w:rPr>
        <w:t>лючая аварийный комплект спасательных и эвакуационных средств, комплектность средств оказания первой помощи, правильное расположение знаков безопасности, защитных ограждений и ограждений мест производства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проверять соответствие состава бригады со</w:t>
      </w:r>
      <w:r>
        <w:rPr>
          <w:rFonts w:ascii="Georgia" w:hAnsi="Georgia"/>
          <w:sz w:val="19"/>
          <w:szCs w:val="19"/>
        </w:rPr>
        <w:t>ставу, указанному в наряде-допуске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ж) доводить до сведения членов бригады информацию о мероприятиях по безопасности производства работ на высоте, проводить целевой инструктаж членов бригады под их подпись в наряде-допуске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при проведении целевого инстр</w:t>
      </w:r>
      <w:r>
        <w:rPr>
          <w:rFonts w:ascii="Georgia" w:hAnsi="Georgia"/>
          <w:sz w:val="19"/>
          <w:szCs w:val="19"/>
        </w:rPr>
        <w:t>уктажа разъяснять членам бригады порядок производства работ, порядок действий в аварийных и чрезвычайных ситуациях, доводить до их сведения их права и обязанности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после целевого инструктажа проводить проверку полноты усвоения членами бригады мероприяти</w:t>
      </w:r>
      <w:r>
        <w:rPr>
          <w:rFonts w:ascii="Georgia" w:hAnsi="Georgia"/>
          <w:sz w:val="19"/>
          <w:szCs w:val="19"/>
        </w:rPr>
        <w:t>й по безопасности производства работ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организовать и обеспечить выполнение мероприятий по безопасности работ на высоте, указанных в наряде-допуске, при подготовке рабочего места к началу работы, производстве работы и ее окончании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л) допустить бригаду к работе по наряду-допуску непосредственно на месте выполнения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м) остановить работы при выявлении дополнительных вредных и опасных производственных факторов (в соответствии с </w:t>
      </w:r>
      <w:hyperlink r:id="rId34" w:anchor="/document/99/573114692/XA00MCE2N2/" w:tgtFrame="_self" w:history="1">
        <w:r>
          <w:rPr>
            <w:rStyle w:val="a4"/>
            <w:rFonts w:ascii="Georgia" w:hAnsi="Georgia"/>
            <w:sz w:val="19"/>
            <w:szCs w:val="19"/>
          </w:rPr>
          <w:t>пунктом 54 Правил</w:t>
        </w:r>
      </w:hyperlink>
      <w:r>
        <w:rPr>
          <w:rFonts w:ascii="Georgia" w:hAnsi="Georgia"/>
          <w:sz w:val="19"/>
          <w:szCs w:val="19"/>
        </w:rPr>
        <w:t xml:space="preserve">), не предусмотренных выданным нарядом-допуском, а также при изменении состава бригады (в соответствии с </w:t>
      </w:r>
      <w:hyperlink r:id="rId35" w:anchor="/document/99/573114692/XA00MCE2N2/" w:tgtFrame="_self" w:history="1">
        <w:r>
          <w:rPr>
            <w:rStyle w:val="a4"/>
            <w:rFonts w:ascii="Georgia" w:hAnsi="Georgia"/>
            <w:sz w:val="19"/>
            <w:szCs w:val="19"/>
          </w:rPr>
          <w:t>пунктом 54 Пр</w:t>
        </w:r>
        <w:r>
          <w:rPr>
            <w:rStyle w:val="a4"/>
            <w:rFonts w:ascii="Georgia" w:hAnsi="Georgia"/>
            <w:sz w:val="19"/>
            <w:szCs w:val="19"/>
          </w:rPr>
          <w:t>авил</w:t>
        </w:r>
      </w:hyperlink>
      <w:r>
        <w:rPr>
          <w:rFonts w:ascii="Georgia" w:hAnsi="Georgia"/>
          <w:sz w:val="19"/>
          <w:szCs w:val="19"/>
        </w:rPr>
        <w:t>) до оформления нового наряда-допуска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н) организовать в ходе выполнения работ регламентируемые перерывы и допуск работников к работе после окончания перерывов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о) по окончании работы организовать уборку материалов, инструментов, приспособлений, огражд</w:t>
      </w:r>
      <w:r>
        <w:rPr>
          <w:rFonts w:ascii="Georgia" w:hAnsi="Georgia"/>
          <w:sz w:val="19"/>
          <w:szCs w:val="19"/>
        </w:rPr>
        <w:t>ений, мусора и других предметов, вывод членов бригады с места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57. Ответственный руководитель работ является ответственным за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выполнение всех указанных в наряде-допуске мероприятий по безопасности и их достаточность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принимаемые им дополнител</w:t>
      </w:r>
      <w:r>
        <w:rPr>
          <w:rFonts w:ascii="Georgia" w:hAnsi="Georgia"/>
          <w:sz w:val="19"/>
          <w:szCs w:val="19"/>
        </w:rPr>
        <w:t>ьные меры безопасности, необходимые по условиям выполнения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полноту и качество целевого инструктажа членов бригады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организацию безопасного ведения работ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58. Ответственный исполнитель (производитель) работ является членом бригады. Он</w:t>
      </w:r>
      <w:r>
        <w:rPr>
          <w:rFonts w:ascii="Georgia" w:hAnsi="Georgia"/>
          <w:sz w:val="19"/>
          <w:szCs w:val="19"/>
        </w:rPr>
        <w:t xml:space="preserve"> выполняет распоряжения ответственного руководителя работ. С момента допуска бригады к работе ответственный исполнитель (производитель) работ должен постоянно находиться на рабочем месте и осуществлять непрерывный контроль за работой членов бригады, выполн</w:t>
      </w:r>
      <w:r>
        <w:rPr>
          <w:rFonts w:ascii="Georgia" w:hAnsi="Georgia"/>
          <w:sz w:val="19"/>
          <w:szCs w:val="19"/>
        </w:rPr>
        <w:t>ением ими мер безопасности и соблюдением технологии производства работ. Ответственный исполнитель (производитель) работ в случае временного ухода с места производства работ и отсутствия возможности передать исполнение своих обязанностей на ответственного р</w:t>
      </w:r>
      <w:r>
        <w:rPr>
          <w:rFonts w:ascii="Georgia" w:hAnsi="Georgia"/>
          <w:sz w:val="19"/>
          <w:szCs w:val="19"/>
        </w:rPr>
        <w:t>уководителя работ или работника, имеющего право выдачи наряда-допуска (при наличии у них допуска к проведению работ, соответствующего работнику 2 группы), обязан удалить бригаду с места работы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время своего временного отсутствия на рабочем месте ответс</w:t>
      </w:r>
      <w:r>
        <w:rPr>
          <w:rFonts w:ascii="Georgia" w:hAnsi="Georgia"/>
          <w:sz w:val="19"/>
          <w:szCs w:val="19"/>
        </w:rPr>
        <w:t xml:space="preserve">твенный исполнитель (производитель) работ должен передать наряд-допуск заменившему его работнику с соответствующей записью в </w:t>
      </w:r>
      <w:hyperlink r:id="rId36" w:anchor="/document/99/573114692/XA00M462MN/" w:tgtFrame="_self" w:history="1">
        <w:r>
          <w:rPr>
            <w:rStyle w:val="a4"/>
            <w:rFonts w:ascii="Georgia" w:hAnsi="Georgia"/>
            <w:sz w:val="19"/>
            <w:szCs w:val="19"/>
          </w:rPr>
          <w:t>пункте 7 наряда-допуска</w:t>
        </w:r>
      </w:hyperlink>
      <w:r>
        <w:rPr>
          <w:rFonts w:ascii="Georgia" w:hAnsi="Georgia"/>
          <w:sz w:val="19"/>
          <w:szCs w:val="19"/>
        </w:rPr>
        <w:t xml:space="preserve"> с указанием времени </w:t>
      </w:r>
      <w:r>
        <w:rPr>
          <w:rFonts w:ascii="Georgia" w:hAnsi="Georgia"/>
          <w:sz w:val="19"/>
          <w:szCs w:val="19"/>
        </w:rPr>
        <w:t>передачи наряда-допуска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59. Ответственный исполнитель (производитель) работ обязан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проверить в присутствии ответственного руководителя работ подготовку рабочих мест, выполнение мер безопасности, предусмотренных нарядом-допуском, наличие у членов брига</w:t>
      </w:r>
      <w:r>
        <w:rPr>
          <w:rFonts w:ascii="Georgia" w:hAnsi="Georgia"/>
          <w:sz w:val="19"/>
          <w:szCs w:val="19"/>
        </w:rPr>
        <w:t>ды необходимых в процессе работы и указанных в наряде-допуске СИЗ, оснастки и инструмента, расходных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опросить исполнителей работ об их самочувствии в рамках процедур СУОТ об организации и проведения наблюдения за состоянием здоровья работник</w:t>
      </w:r>
      <w:r>
        <w:rPr>
          <w:rFonts w:ascii="Georgia" w:hAnsi="Georgia"/>
          <w:sz w:val="19"/>
          <w:szCs w:val="19"/>
        </w:rPr>
        <w:t>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указать каждому члену бригады его рабочее место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не допускать отсутствия членов бригады на местах производства работ без разрешения ответственного исполнителя (производителя) работ, выполнения работ, не предусмотренных нарядом-допуском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выводи</w:t>
      </w:r>
      <w:r>
        <w:rPr>
          <w:rFonts w:ascii="Georgia" w:hAnsi="Georgia"/>
          <w:sz w:val="19"/>
          <w:szCs w:val="19"/>
        </w:rPr>
        <w:t>ть членов бригады с места производства работ на время перерывов в ходе рабочей смены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е) возобновлять работу бригады после перерыва только после личного осмотра рабочего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по окончании работ обеспечить уборку материалов, инструмента, приспособлений</w:t>
      </w:r>
      <w:r>
        <w:rPr>
          <w:rFonts w:ascii="Georgia" w:hAnsi="Georgia"/>
          <w:sz w:val="19"/>
          <w:szCs w:val="19"/>
        </w:rPr>
        <w:t>, ограждений, мусора и других предметов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вывести членов бригады с места производства работ по окончании рабочей смены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Член бригады обязан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выполнять порученную ему работу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осуществлять непрерывную визуальную связь, а также связь голосом или р</w:t>
      </w:r>
      <w:r>
        <w:rPr>
          <w:rFonts w:ascii="Georgia" w:hAnsi="Georgia"/>
          <w:sz w:val="19"/>
          <w:szCs w:val="19"/>
        </w:rPr>
        <w:t>адиопереговорную связь с другими членами бригады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уметь пользоваться СИЗ, инструментом и техническими средствами, обеспечивающими безопасность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лично производить осмотр выданных СИЗ перед и после каждого их использования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содержать в ис</w:t>
      </w:r>
      <w:r>
        <w:rPr>
          <w:rFonts w:ascii="Georgia" w:hAnsi="Georgia"/>
          <w:sz w:val="19"/>
          <w:szCs w:val="19"/>
        </w:rPr>
        <w:t>правном состоянии СИЗ, инструмент и технические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уметь оказывать первую помощь пострадавшим на производстве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знать свои действия при возникновении аварийной ситуации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61. Работник, приступающий к выполнению работы по наряду-допуску, должен быть ознакомлен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 должностной инструкцией и (или) инструкцией по охране труда по профессии, виду выполняемых работ, с локальными нормативными актами по охране труда в объеме, соот</w:t>
      </w:r>
      <w:r>
        <w:rPr>
          <w:rFonts w:ascii="Georgia" w:hAnsi="Georgia"/>
          <w:sz w:val="19"/>
          <w:szCs w:val="19"/>
        </w:rPr>
        <w:t>ветствующем выполняемой работе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 условиями и состоянием охраны труда на рабочем месте, с существующим риском причинения ущерба здоровью, с правилами и приемами безопасного выполнения работы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с мерами по защите от воздействия вредных и опасных произв</w:t>
      </w:r>
      <w:r>
        <w:rPr>
          <w:rFonts w:ascii="Georgia" w:hAnsi="Georgia"/>
          <w:sz w:val="19"/>
          <w:szCs w:val="19"/>
        </w:rPr>
        <w:t>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с наличием и состоянием средств коллективной и индивидуальной защиты, с инструкциями по их применению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с режимом выполнения предстоящей работы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Каждый член бригады должен выполнять указания ответственного исполнителя (производит</w:t>
      </w:r>
      <w:r>
        <w:rPr>
          <w:rFonts w:ascii="Georgia" w:hAnsi="Georgia"/>
          <w:sz w:val="19"/>
          <w:szCs w:val="19"/>
        </w:rPr>
        <w:t>еля) работ, а также требования инструкций по охране труда по профессии и по видам работ, к которым он допущен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62. До начала выполнения работ по наряду-допуску для выявления риска, связанного с возможным падением работника, необходимо провести осмотр рабоч</w:t>
      </w:r>
      <w:r>
        <w:rPr>
          <w:rFonts w:ascii="Georgia" w:hAnsi="Georgia"/>
          <w:sz w:val="19"/>
          <w:szCs w:val="19"/>
        </w:rPr>
        <w:t>его места на предмет соответствия Правилам (далее - осмотр рабочего места)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Осмотр рабочего места проводится ответственным руководителем работ в присутствии ответственного исполнителя (производителя)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осмотре рабочего места должны выявляться пр</w:t>
      </w:r>
      <w:r>
        <w:rPr>
          <w:rFonts w:ascii="Georgia" w:hAnsi="Georgia"/>
          <w:sz w:val="19"/>
          <w:szCs w:val="19"/>
        </w:rPr>
        <w:t>ичины возможного падения работника,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ненадежность анкерных устройств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наличие хрупких (разрушаемых) поверхностей, открываемых или незакрытых люков, отверстий в зоне производства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наличие скользкой рабочей поверхности, имеющей нео</w:t>
      </w:r>
      <w:r>
        <w:rPr>
          <w:rFonts w:ascii="Georgia" w:hAnsi="Georgia"/>
          <w:sz w:val="19"/>
          <w:szCs w:val="19"/>
        </w:rPr>
        <w:t>гражденные перепады высоты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возможная потеря работником равновесия при проведении работ со строительных лесов, с подмостей, стремянок, приставных лестниц, в люльках подъемника, нарушение их устойчивости, их разрушение или опрокидывание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д) разрушение ко</w:t>
      </w:r>
      <w:r>
        <w:rPr>
          <w:rFonts w:ascii="Georgia" w:hAnsi="Georgia"/>
          <w:sz w:val="19"/>
          <w:szCs w:val="19"/>
        </w:rPr>
        <w:t>нструкции, оборудования или их элементов при выполнении работ непосредственно на них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63. При проведении осмотра рабочих мест должны учитываться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погодные условия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риск падения на работника материалов и предметов производства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использование свароч</w:t>
      </w:r>
      <w:r>
        <w:rPr>
          <w:rFonts w:ascii="Georgia" w:hAnsi="Georgia"/>
          <w:sz w:val="19"/>
          <w:szCs w:val="19"/>
        </w:rPr>
        <w:t>ного и газопламенного оборудования, режущего инструмента или инструмента, создающего разлетающиеся осколки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наличие острых кромок у элементов конструкций, что может вызвать, в том числе, риск повреждения компонентов и элементов средств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опасны</w:t>
      </w:r>
      <w:r>
        <w:rPr>
          <w:rFonts w:ascii="Georgia" w:hAnsi="Georgia"/>
          <w:sz w:val="19"/>
          <w:szCs w:val="19"/>
        </w:rPr>
        <w:t xml:space="preserve">е факторы, обусловленные местоположением анкерных устройств, предусмотренные </w:t>
      </w:r>
      <w:hyperlink r:id="rId37" w:anchor="/document/99/573114692/XA00M3I2MJ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8 к Правилам</w:t>
        </w:r>
      </w:hyperlink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фактор падения (характеристика высоты возможного падения работника, определяемая отношением значения высоты падения работника до начала остановки или начала торможения падения из-за задействования соединительной подсистемы, в том числе начала срабатывания </w:t>
      </w:r>
      <w:r>
        <w:rPr>
          <w:rFonts w:ascii="Georgia" w:hAnsi="Georgia"/>
          <w:sz w:val="19"/>
          <w:szCs w:val="19"/>
        </w:rPr>
        <w:t>амортизатора, при его наличии, к ее суммарной длине)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фактор отсутствия запаса высоты (запас высоты при использовании стропа с амортизатором рассчитывается с учетом суммарной длины стропа и соединительных элементов, длины сработавшего амортизатора, роста </w:t>
      </w:r>
      <w:r>
        <w:rPr>
          <w:rFonts w:ascii="Georgia" w:hAnsi="Georgia"/>
          <w:sz w:val="19"/>
          <w:szCs w:val="19"/>
        </w:rPr>
        <w:t>работника, а также свободного пространства, остающегося до нижележащей поверхности в состоянии равновесия работника после остановки падения)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фактор маятника при падении (возникает при таком выборе местоположения анкерного устройства относительно располож</w:t>
      </w:r>
      <w:r>
        <w:rPr>
          <w:rFonts w:ascii="Georgia" w:hAnsi="Georgia"/>
          <w:sz w:val="19"/>
          <w:szCs w:val="19"/>
        </w:rPr>
        <w:t>ения работника, когда падение работника сопровождается маятниковым движением)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64. Не допускается изменять комплекс мероприятий, предусмотренных нарядом-допуском и ППР (технологической картой) на высоте, обеспечивающих безопасность работ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65. Нар</w:t>
      </w:r>
      <w:r>
        <w:rPr>
          <w:rFonts w:ascii="Georgia" w:hAnsi="Georgia"/>
          <w:sz w:val="19"/>
          <w:szCs w:val="19"/>
        </w:rPr>
        <w:t>яд-допуск на производство работ на высоте разрешается выдавать на срок не более 15 календарных дней со дня начала работы. Наряд-допуск может быть продлен 1 раз на срок не более 15 календарных дней со дня его продления. При перерывах в работе наряд-допуск о</w:t>
      </w:r>
      <w:r>
        <w:rPr>
          <w:rFonts w:ascii="Georgia" w:hAnsi="Georgia"/>
          <w:sz w:val="19"/>
          <w:szCs w:val="19"/>
        </w:rPr>
        <w:t xml:space="preserve">стается действительным. При возникновении в процессе работ опасных и вредных производственных факторов, не предусмотренных нарядом-допуском, по решению ответственного руководителя работ работы прекращаются, наряд-допуск аннулируется, а возобновление работ </w:t>
      </w:r>
      <w:r>
        <w:rPr>
          <w:rFonts w:ascii="Georgia" w:hAnsi="Georgia"/>
          <w:sz w:val="19"/>
          <w:szCs w:val="19"/>
        </w:rPr>
        <w:t>производится после выдачи нового наряда-допуска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Продлевать наряд-допуск может работник, выдавший его, или другой работник, имеющий право выдачи наряда-допуска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66. Наряды-допуски, работы по которым полностью закончены, должны храниться в течение 30 суток</w:t>
      </w:r>
      <w:r>
        <w:rPr>
          <w:rFonts w:ascii="Georgia" w:hAnsi="Georgia"/>
          <w:sz w:val="19"/>
          <w:szCs w:val="19"/>
        </w:rPr>
        <w:t>, после чего они могут быть уничтожены. Если при выполнении работ по нарядам-допускам имели место несчастные случаи на производстве, то эти наряды-допуски следует хранить в архиве организации вместе с материалами расследования несчастного случая на произво</w:t>
      </w:r>
      <w:r>
        <w:rPr>
          <w:rFonts w:ascii="Georgia" w:hAnsi="Georgia"/>
          <w:sz w:val="19"/>
          <w:szCs w:val="19"/>
        </w:rPr>
        <w:t>дстве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67. Учет работ по нарядам-допускам ведется в журнале учета работ по наряду-допуску. Допускается ведение журнала регистрации нарядов-допусков на проведение работ в электронном виде и согласование и утверждение нарядов-допусков с использования электро</w:t>
      </w:r>
      <w:r>
        <w:rPr>
          <w:rFonts w:ascii="Georgia" w:hAnsi="Georgia"/>
          <w:sz w:val="19"/>
          <w:szCs w:val="19"/>
        </w:rPr>
        <w:t>нной подписи. Возможность использования электронной подписи при согласовании и утверждении нарядов-допусков устанавливается внутренними документами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68. 54* При обнаружении нарушений мероприятий, обеспечивающих безопасность работ на высоте, пр</w:t>
      </w:r>
      <w:r>
        <w:rPr>
          <w:rFonts w:ascii="Georgia" w:hAnsi="Georgia"/>
          <w:sz w:val="19"/>
          <w:szCs w:val="19"/>
        </w:rPr>
        <w:t>едусмотренных нарядом-допуском и ПНР (или технологической картой) на высоте, или при выявлении других обстоятельств, угрожающих безопасности работающих, члены бригады должны быть удалены с места производства работ ответственным исполнителем работ. Только п</w:t>
      </w:r>
      <w:r>
        <w:rPr>
          <w:rFonts w:ascii="Georgia" w:hAnsi="Georgia"/>
          <w:sz w:val="19"/>
          <w:szCs w:val="19"/>
        </w:rPr>
        <w:t>осле устранения обнаруженных нарушений члены бригады могут быть вновь допущены к работе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361711393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Текст документа соответствует оригиналу 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69. Состав бригады разрешается изменять работнику, выдавшему наряд-допуск, или другому работнику, имеющему право выдачи нар</w:t>
      </w:r>
      <w:r>
        <w:rPr>
          <w:rFonts w:ascii="Georgia" w:hAnsi="Georgia"/>
          <w:sz w:val="19"/>
          <w:szCs w:val="19"/>
        </w:rPr>
        <w:t>яда-допуска на выполнение работ на высоте. Временное введение работников в состав бригады, при условии суммарного изменения состава бригады менее чем на половину, разрешается ответственному руководителю работ по согласованию с лицом, выдавшим наряд-допуск.</w:t>
      </w:r>
      <w:r>
        <w:rPr>
          <w:rFonts w:ascii="Georgia" w:hAnsi="Georgia"/>
          <w:sz w:val="19"/>
          <w:szCs w:val="19"/>
        </w:rPr>
        <w:t xml:space="preserve"> Указания об изменениях состава бригады могут быть переданы по телефонной связи, радиосвязи или лично ответственному руководителю или ответственному исполнителю работ, который в наряде-допуске за своей подписью записывает фамилию и инициалы работника, давш</w:t>
      </w:r>
      <w:r>
        <w:rPr>
          <w:rFonts w:ascii="Georgia" w:hAnsi="Georgia"/>
          <w:sz w:val="19"/>
          <w:szCs w:val="19"/>
        </w:rPr>
        <w:t>его указание об изменении состава бригады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Ответственный руководитель работ обязан проинструктировать работников, введенных в состав бригады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замене ответственного руководителя работ или ответственного исполнителя (производителя) работ, изменении сос</w:t>
      </w:r>
      <w:r>
        <w:rPr>
          <w:rFonts w:ascii="Georgia" w:hAnsi="Georgia"/>
          <w:sz w:val="19"/>
          <w:szCs w:val="19"/>
        </w:rPr>
        <w:t>тава бригады более чем наполовину, изменении условий работы наряд-допуск аннулируется, а возобновление работ производится после выдачи нового наряда-допуска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70. Перевод бригады на другое рабочее место осуществляет ответственный руководитель или исполнител</w:t>
      </w:r>
      <w:r>
        <w:rPr>
          <w:rFonts w:ascii="Georgia" w:hAnsi="Georgia"/>
          <w:sz w:val="19"/>
          <w:szCs w:val="19"/>
        </w:rPr>
        <w:t>ь (производитель) работ, если выдающий наряд-допуск поручил им это, с записью в строке "Отдельные указания" наряда-допуска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При перерыве в работе в связи с окончанием рабочей смены бригада должна быть удалена с рабочего места (с высоты)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Ответственный</w:t>
      </w:r>
      <w:r>
        <w:rPr>
          <w:rFonts w:ascii="Georgia" w:hAnsi="Georgia"/>
          <w:sz w:val="19"/>
          <w:szCs w:val="19"/>
        </w:rPr>
        <w:t xml:space="preserve"> исполнитель (производитель) работ должен сдать наряд-допуск ответственному руководителю работ или выдающему наряд-допуск, а в случае его отсутствия - оставить наряд-допуск в отведенном для этого месте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Ответственный исполнитель (производитель) работ окон</w:t>
      </w:r>
      <w:r>
        <w:rPr>
          <w:rFonts w:ascii="Georgia" w:hAnsi="Georgia"/>
          <w:sz w:val="19"/>
          <w:szCs w:val="19"/>
        </w:rPr>
        <w:t>чание работы оформляет подписью в своем экземпляре наряда-допуска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72. Повторный допуск в последующие смены на подготовленное рабочее место осуществляет ответственный руководитель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Ответственный исполнитель (производитель) работ с разрешения ответст</w:t>
      </w:r>
      <w:r>
        <w:rPr>
          <w:rFonts w:ascii="Georgia" w:hAnsi="Georgia"/>
          <w:sz w:val="19"/>
          <w:szCs w:val="19"/>
        </w:rPr>
        <w:t>венного руководителя работ (при его назначении) может допустить членов бригады к работе на подготовленное рабочее место с записью в строке "Отдельные указания" наряда-допуска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возобновлении работы последующей смены ответственный исполнитель (производи</w:t>
      </w:r>
      <w:r>
        <w:rPr>
          <w:rFonts w:ascii="Georgia" w:hAnsi="Georgia"/>
          <w:sz w:val="19"/>
          <w:szCs w:val="19"/>
        </w:rPr>
        <w:t>тель) работ должен убедиться в целости и сохранности ограждений, знаков безопасности и допустить членов бригады к работе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Допуск к работе оформляется в экземпляре наряда-допуска, находящегося у ответственного исполнителя (производителя)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После завершения работы ответственный исполнитель (производитель) работ должен удалить бригаду с рабочего места; обеспечить демонтаж установленных бригадой временных ограждений, восстановление постоянных ограждений, демонтаж знаков и переносных плакато</w:t>
      </w:r>
      <w:r>
        <w:rPr>
          <w:rFonts w:ascii="Georgia" w:hAnsi="Georgia"/>
          <w:sz w:val="19"/>
          <w:szCs w:val="19"/>
        </w:rPr>
        <w:t>в безопасности, флажков, анкерных устройств; проверить чистоту рабочего места, отсутствие инструмента; оформить в наряде-допуске полное окончание работ своей подписью и сообщить ответственному руководителю работ и работнику, выдавшему наряд-допуск, о завер</w:t>
      </w:r>
      <w:r>
        <w:rPr>
          <w:rFonts w:ascii="Georgia" w:hAnsi="Georgia"/>
          <w:sz w:val="19"/>
          <w:szCs w:val="19"/>
        </w:rPr>
        <w:t>шении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Завершение работ по наряду-допуску после осмотра места работы должно быть оформлено в соответствующей графе журнала учета работ по наряду-допуску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74. Ответственный руководитель работ должен оформить в наряде-допуске полное окончание работ и </w:t>
      </w:r>
      <w:r>
        <w:rPr>
          <w:rFonts w:ascii="Georgia" w:hAnsi="Georgia"/>
          <w:sz w:val="19"/>
          <w:szCs w:val="19"/>
        </w:rPr>
        <w:t>не позднее следующего дня сдать наряд-допуск работнику, выдавшему его, или имеющему право выдачи нарядов-допусков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168816800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труда, предъявляемые к производственным помещениям и производственным площадка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75. При проведении работ на высоте ра</w:t>
      </w:r>
      <w:r>
        <w:rPr>
          <w:rFonts w:ascii="Georgia" w:hAnsi="Georgia"/>
          <w:sz w:val="19"/>
          <w:szCs w:val="19"/>
        </w:rPr>
        <w:t>ботодатель обязан определить границы опасных зон исходя из действующих норм и правил с учетом наибольшего габарита перемещаемого груза, расстояния разлета предметов или раскаленных частиц металла (например, при сварочных работах), размеров движущихся часте</w:t>
      </w:r>
      <w:r>
        <w:rPr>
          <w:rFonts w:ascii="Georgia" w:hAnsi="Georgia"/>
          <w:sz w:val="19"/>
          <w:szCs w:val="19"/>
        </w:rPr>
        <w:t xml:space="preserve">й машин и оборудования и обеспечить наличие требуемых защитных, страховочных и сигнальных ограждений. Место установки ограждений и знаков безопасности указывается в технологических картах </w:t>
      </w:r>
      <w:r>
        <w:rPr>
          <w:rFonts w:ascii="Georgia" w:hAnsi="Georgia"/>
          <w:sz w:val="19"/>
          <w:szCs w:val="19"/>
        </w:rPr>
        <w:lastRenderedPageBreak/>
        <w:t>на проведение работ или в ППР на высоте в соответствии с действующим</w:t>
      </w:r>
      <w:r>
        <w:rPr>
          <w:rFonts w:ascii="Georgia" w:hAnsi="Georgia"/>
          <w:sz w:val="19"/>
          <w:szCs w:val="19"/>
        </w:rPr>
        <w:t>и техническими регламентами, нормами и правилами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(далее - систем безопасности)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76. При выполнении раб</w:t>
      </w:r>
      <w:r>
        <w:rPr>
          <w:rFonts w:ascii="Georgia" w:hAnsi="Georgia"/>
          <w:sz w:val="19"/>
          <w:szCs w:val="19"/>
        </w:rPr>
        <w:t xml:space="preserve">от на высоте под местом производства работ (внизу) определяются, обозначаются и ограждаются зоны повышенной опасности в соответствии с </w:t>
      </w:r>
      <w:hyperlink r:id="rId38" w:anchor="/document/99/573114692/XA00M442MM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9 к Правилам</w:t>
        </w:r>
      </w:hyperlink>
      <w:r>
        <w:rPr>
          <w:rFonts w:ascii="Georgia" w:hAnsi="Georgia"/>
          <w:sz w:val="19"/>
          <w:szCs w:val="19"/>
        </w:rPr>
        <w:t>. При со</w:t>
      </w:r>
      <w:r>
        <w:rPr>
          <w:rFonts w:ascii="Georgia" w:hAnsi="Georgia"/>
          <w:sz w:val="19"/>
          <w:szCs w:val="19"/>
        </w:rPr>
        <w:t>вмещении работ по одной вертикали нижерасположенные места должны быть оборудованы соответствующими защитными устройствами (настилами, сетками, козырьками), установленными на расстоянии не более 6 м по вертикали от нижерасположенного рабочего места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ог</w:t>
      </w:r>
      <w:r>
        <w:rPr>
          <w:rFonts w:ascii="Georgia" w:hAnsi="Georgia"/>
          <w:sz w:val="19"/>
          <w:szCs w:val="19"/>
        </w:rPr>
        <w:t>раничения доступа работников и посторонних лиц в зоны повышенной опасности, где возможно падение с высоты, травмирование падающими с высоты материалами, инструментом и другими предметами, а также частями конструкций, находящихся в процессе сооружения, обсл</w:t>
      </w:r>
      <w:r>
        <w:rPr>
          <w:rFonts w:ascii="Georgia" w:hAnsi="Georgia"/>
          <w:sz w:val="19"/>
          <w:szCs w:val="19"/>
        </w:rPr>
        <w:t>уживания, ремонта, монтажа или разборки, работодатель должен обеспечить их ограждение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невозможности установки ограждения для ограничения доступа работников в зоны повышенной опасности, ответственный исполнитель (производитель) работ должен осуществля</w:t>
      </w:r>
      <w:r>
        <w:rPr>
          <w:rFonts w:ascii="Georgia" w:hAnsi="Georgia"/>
          <w:sz w:val="19"/>
          <w:szCs w:val="19"/>
        </w:rPr>
        <w:t>ть контроль места нахождения работников и запрещать им приближаться к зонам повышенной опасности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Площадки производства работ, расположенные вне огороженной территории организации, ограждаются для предотвращения несанкционированного входа посторонних лиц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Вход посторонних лиц на такие площадки разрешается в сопровождении работника организации, в защитной каске и с использованием необходимых средств индивидуальной защиты, соответствующих специфике рабочей зоны и определенных локальными документами организа</w:t>
      </w:r>
      <w:r>
        <w:rPr>
          <w:rFonts w:ascii="Georgia" w:hAnsi="Georgia"/>
          <w:sz w:val="19"/>
          <w:szCs w:val="19"/>
        </w:rPr>
        <w:t>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77. Установка и снятие ограждений должны осуществляться в технологической последовательности, обеспечивающей безопасность выполнения соответствующих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 на высоте по установке и снятию средств ограждений и защиты должны осуществляться с при</w:t>
      </w:r>
      <w:r>
        <w:rPr>
          <w:rFonts w:ascii="Georgia" w:hAnsi="Georgia"/>
          <w:sz w:val="19"/>
          <w:szCs w:val="19"/>
        </w:rPr>
        <w:t>менением страховочных систем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(производителя) работ. Содержание специального обучения определяется </w:t>
      </w:r>
      <w:r>
        <w:rPr>
          <w:rFonts w:ascii="Georgia" w:hAnsi="Georgia"/>
          <w:sz w:val="19"/>
          <w:szCs w:val="19"/>
        </w:rPr>
        <w:t>конкретной конструкцией ограждений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78. Материалы, изделия, конструкции при приеме и складировании на рабочих местах, находящихся на высоте, должны приниматься в объемах, необходимых для текущей переработки, и укладываться так, чтобы не загромождать рабоче</w:t>
      </w:r>
      <w:r>
        <w:rPr>
          <w:rFonts w:ascii="Georgia" w:hAnsi="Georgia"/>
          <w:sz w:val="19"/>
          <w:szCs w:val="19"/>
        </w:rPr>
        <w:t>е место и проходы к нему исходя из несущей способности лесов, подмостей, площадок, на которых производится размещение указанного груза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79. Рабочее место должно содержаться в чистоте. Хранение заготовок, материалов, инструмента, готовой продукции, отходов </w:t>
      </w:r>
      <w:r>
        <w:rPr>
          <w:rFonts w:ascii="Georgia" w:hAnsi="Georgia"/>
          <w:sz w:val="19"/>
          <w:szCs w:val="19"/>
        </w:rPr>
        <w:t>производства осуществляется в соответствии с технологическими и маршрутными картами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На рабочем месте не допускается размещать и накапливать неиспользуемые материалы, отходы производства, запрещается загромождать пути подхода к рабочим местам и выхода от </w:t>
      </w:r>
      <w:r>
        <w:rPr>
          <w:rFonts w:ascii="Georgia" w:hAnsi="Georgia"/>
          <w:sz w:val="19"/>
          <w:szCs w:val="19"/>
        </w:rPr>
        <w:t>них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80. Места хранения материалов предусматриваются в технологической карте или ППР на высоте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рабочих местах запас материалов, содержащих вредные, пожаро- и взрывоопасные вещества, не должен превышать сменной потребности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 время перерывов в работе</w:t>
      </w:r>
      <w:r>
        <w:rPr>
          <w:rFonts w:ascii="Georgia" w:hAnsi="Georgia"/>
          <w:sz w:val="19"/>
          <w:szCs w:val="19"/>
        </w:rPr>
        <w:t xml:space="preserve"> технологические приспособления, инструмент, материалы и другие мелкие предметы, находящиеся на рабочем месте, должны быть закреплены или убраны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Хранение и транспортирование материалов производятся на основании инструкции изготовителя материалов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После </w:t>
      </w:r>
      <w:r>
        <w:rPr>
          <w:rFonts w:ascii="Georgia" w:hAnsi="Georgia"/>
          <w:sz w:val="19"/>
          <w:szCs w:val="19"/>
        </w:rPr>
        <w:t>окончания работы или смены оставлять на рабочем месте материалы, инструмент или приспособления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81. Проемы в стенах при одностороннем примыкании к ним настила (перекрытия) должны ограждаться, если нижний край проема расположен от уровня наст</w:t>
      </w:r>
      <w:r>
        <w:rPr>
          <w:rFonts w:ascii="Georgia" w:hAnsi="Georgia"/>
          <w:sz w:val="19"/>
          <w:szCs w:val="19"/>
        </w:rPr>
        <w:t>ила по высоте на расстоянии менее 0,7 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82. Проемы, в которые могут упасть (выпасть) работники, закрываются, ограждаются и обозначаются знаками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83. При расположении рабочих мест на перекрытиях воздействие нагрузок от размещенных материалов, </w:t>
      </w:r>
      <w:r>
        <w:rPr>
          <w:rFonts w:ascii="Georgia" w:hAnsi="Georgia"/>
          <w:sz w:val="19"/>
          <w:szCs w:val="19"/>
        </w:rPr>
        <w:t>оборудования, оснастки и людей не должно превышать расчетных нагрузок на перекрытие, предусмотренных проектом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84. Проходы на площадках и рабочих местах должны отвечать следующим требованиям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ширина одиночных проходов к рабочим местам и на рабочих места</w:t>
      </w:r>
      <w:r>
        <w:rPr>
          <w:rFonts w:ascii="Georgia" w:hAnsi="Georgia"/>
          <w:sz w:val="19"/>
          <w:szCs w:val="19"/>
        </w:rPr>
        <w:t>х должна быть не менее 0,6 м, расстояние от пола прохода до элементов перекрытия (далее - высота в свету) - не менее 1,8 м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лестницы или скобы, применяемые для подъема или спуска работников на рабочие места на высоте более 5 м, должны быть оборудованы с</w:t>
      </w:r>
      <w:r>
        <w:rPr>
          <w:rFonts w:ascii="Georgia" w:hAnsi="Georgia"/>
          <w:sz w:val="19"/>
          <w:szCs w:val="19"/>
        </w:rPr>
        <w:t>истемами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85.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с анкерными устройствами, использующие горизон</w:t>
      </w:r>
      <w:r>
        <w:rPr>
          <w:rFonts w:ascii="Georgia" w:hAnsi="Georgia"/>
          <w:sz w:val="19"/>
          <w:szCs w:val="19"/>
        </w:rPr>
        <w:t>тальные анкерные (жесткие или гибкие) анкерные линии, расположенные горизонтально или под углом до 15° к горизонту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86. Леса должны использоваться по назначению, за условиями их использования в организации устанавливается технический надзор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87. Леса, подм</w:t>
      </w:r>
      <w:r>
        <w:rPr>
          <w:rFonts w:ascii="Georgia" w:hAnsi="Georgia"/>
          <w:sz w:val="19"/>
          <w:szCs w:val="19"/>
        </w:rPr>
        <w:t>ости и другие приспособления для выполнения работ на высоте должны быть изготовлены по проектам или типовым схемам применения из руководств (инструкций) по эксплуатации изготовителя, и взяты организацией на инвентарный учет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На используемые в инвентарных </w:t>
      </w:r>
      <w:r>
        <w:rPr>
          <w:rFonts w:ascii="Georgia" w:hAnsi="Georgia"/>
          <w:sz w:val="19"/>
          <w:szCs w:val="19"/>
        </w:rPr>
        <w:t>конструкциях леса и подмости должны иметься паспорта изготовителя или официального представителя изготовителя (для лесов и подмостей импортного производства)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Использование элементов разных изготовителей в одной инвентарной конструкции лесов и подмостей н</w:t>
      </w:r>
      <w:r>
        <w:rPr>
          <w:rFonts w:ascii="Georgia" w:hAnsi="Georgia"/>
          <w:sz w:val="19"/>
          <w:szCs w:val="19"/>
        </w:rPr>
        <w:t>е допускается без документального подтверждения этими изготовителями их взаимной совместимости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</w:t>
      </w:r>
      <w:r>
        <w:rPr>
          <w:rFonts w:ascii="Georgia" w:hAnsi="Georgia"/>
          <w:sz w:val="19"/>
          <w:szCs w:val="19"/>
        </w:rPr>
        <w:t>х основных элементов на прочность, а лесов в целом - на устойчивость; проект должен быть завизирован лицом, назначенным в организации за организацию и безопасное проведение работ на высоте, и утвержден главным инженером (техническим директором) организации</w:t>
      </w:r>
      <w:r>
        <w:rPr>
          <w:rFonts w:ascii="Georgia" w:hAnsi="Georgia"/>
          <w:sz w:val="19"/>
          <w:szCs w:val="19"/>
        </w:rPr>
        <w:t xml:space="preserve"> или непосредственно руководителем организации (индивидуальным предпринимателем)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88. Масса сборочных единиц лесов при ручной сборке не должна быть более 28 кг. Масса сборочных элементов при монтаже средств подмащивания на земле или перекрытии (с последующ</w:t>
      </w:r>
      <w:r>
        <w:rPr>
          <w:rFonts w:ascii="Georgia" w:hAnsi="Georgia"/>
          <w:sz w:val="19"/>
          <w:szCs w:val="19"/>
        </w:rPr>
        <w:t>ей установкой их в рабочее положение монтажными кранами, лебедками) должна быть не более 50 кг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 Для обеспечения устойчивости лесов их крепление к зданию (сооружению) должны производиться способами и в местах, указанных в проектной документации или орга</w:t>
      </w:r>
      <w:r>
        <w:rPr>
          <w:rFonts w:ascii="Georgia" w:hAnsi="Georgia"/>
          <w:sz w:val="19"/>
          <w:szCs w:val="19"/>
        </w:rPr>
        <w:t>низационно-технологической документации на производство работ. При отсутствии таких указаний крепление лесов должно осуществляться не менее чем через один ярус для крайних стоек, через два пролета для верхнего яруса и одного крепления на каждые 50 м проекц</w:t>
      </w:r>
      <w:r>
        <w:rPr>
          <w:rFonts w:ascii="Georgia" w:hAnsi="Georgia"/>
          <w:sz w:val="19"/>
          <w:szCs w:val="19"/>
        </w:rPr>
        <w:t>ии поверхности лесов на фасад здания (сооружения)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90.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строительства, технического перевооружения и</w:t>
      </w:r>
      <w:r>
        <w:rPr>
          <w:rFonts w:ascii="Georgia" w:hAnsi="Georgia"/>
          <w:sz w:val="19"/>
          <w:szCs w:val="19"/>
        </w:rPr>
        <w:t xml:space="preserve"> реконструкции должны применяться магнитные захваты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Крепление магнитных захватов к лесам допускается как к вертикальным и горизонтальным элементам лесов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Крепление магнитных зацепов к лесам выполняется с помощью соединительных элементов (карабинов) или </w:t>
      </w:r>
      <w:r>
        <w:rPr>
          <w:rFonts w:ascii="Georgia" w:hAnsi="Georgia"/>
          <w:sz w:val="19"/>
          <w:szCs w:val="19"/>
        </w:rPr>
        <w:t>аналогичных соединительных элементов, выдерживающих нагрузку не менее 600 кгс (5,8 кН)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Крепление магнитных захватов выполняется с третьего яруса резервуара, через два пролета для верхнего яруса и одного крепления на каждые 50 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" name="Рисунок 1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проекции поверхности лесов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91. Леса и их элементы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 должны обеспечивать безопасность работников во время их монтажа, эксплуатации и демонтажа, при этом монтаж и демонтаж лесов должен производиться работниками с применением систем обеспечения безопасности работ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должны быть подготовлены и смо</w:t>
      </w:r>
      <w:r>
        <w:rPr>
          <w:rFonts w:ascii="Georgia" w:hAnsi="Georgia"/>
          <w:sz w:val="19"/>
          <w:szCs w:val="19"/>
        </w:rPr>
        <w:t>нтированы в соответствии с паспортом изготовителя, иметь размеры, прочность и устойчивость, соответствующие их назначению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металлические леса должны быть заземлены. При установке на открытом воздухе металлические и деревянные леса должны быть оборудован</w:t>
      </w:r>
      <w:r>
        <w:rPr>
          <w:rFonts w:ascii="Georgia" w:hAnsi="Georgia"/>
          <w:sz w:val="19"/>
          <w:szCs w:val="19"/>
        </w:rPr>
        <w:t>ы грозозащитными устройствами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перила и другие предохранительные сооружения, платформы, настилы, консоли, подпорки, поперечины, лестницы и пандусы должны легко устанавливаться и надежно крепиться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должны содержаться и эксплуатироваться таким образом,</w:t>
      </w:r>
      <w:r>
        <w:rPr>
          <w:rFonts w:ascii="Georgia" w:hAnsi="Georgia"/>
          <w:sz w:val="19"/>
          <w:szCs w:val="19"/>
        </w:rPr>
        <w:t xml:space="preserve"> чтобы исключались их разрушение, потеря устойчивости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должны иметь идентификационную маркировку с наименованием изготовителя, нанесённую способом, позволяющим ее сохранить в течение всего срока службы элемента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местах подъема работников на леса и по</w:t>
      </w:r>
      <w:r>
        <w:rPr>
          <w:rFonts w:ascii="Georgia" w:hAnsi="Georgia"/>
          <w:sz w:val="19"/>
          <w:szCs w:val="19"/>
        </w:rPr>
        <w:t>дмости должны размещаться плакаты с указанием схемы их размещения и величин допускаемых нагрузок; места расположения анкерных точек и (или) анкерных линий для присоединения соединительных и соединительно-амортизирующих подсистем работников, если это не опр</w:t>
      </w:r>
      <w:r>
        <w:rPr>
          <w:rFonts w:ascii="Georgia" w:hAnsi="Georgia"/>
          <w:sz w:val="19"/>
          <w:szCs w:val="19"/>
        </w:rPr>
        <w:t>еделено технической документацией изготовителя лесов; а также схемы эвакуации работников в случае возникновения аварийной ситуации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92. Для выполнения работ с лесов высотой 6 м и более должно быть не менее двух настилов - рабочий (верхний) и защитный (нижний), а каждое рабочее место на лесах, примыкающих к зданию или сооружению, должно быть, кроме того, защищено сверху настилом, распол</w:t>
      </w:r>
      <w:r>
        <w:rPr>
          <w:rFonts w:ascii="Georgia" w:hAnsi="Georgia"/>
          <w:sz w:val="19"/>
          <w:szCs w:val="19"/>
        </w:rPr>
        <w:t>оженным на расстоянии по высоте не более 2 м от рабочего настила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 в нескольких ярусах по одной вертикали без промежуточных защитных настилов между ними не допускаются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случаях, когда выполнение работ, движение людей и транспорта под лесами и вбл</w:t>
      </w:r>
      <w:r>
        <w:rPr>
          <w:rFonts w:ascii="Georgia" w:hAnsi="Georgia"/>
          <w:sz w:val="19"/>
          <w:szCs w:val="19"/>
        </w:rPr>
        <w:t>изи них не предусматривается, устройство защитного (нижнего) настила необязательно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93. При многоярусном характере производства работ для защиты от падающих объектов платформы, настилы, подмости, лестницы лесов оборудуют инвентарными защитными экранами дос</w:t>
      </w:r>
      <w:r>
        <w:rPr>
          <w:rFonts w:ascii="Georgia" w:hAnsi="Georgia"/>
          <w:sz w:val="19"/>
          <w:szCs w:val="19"/>
        </w:rPr>
        <w:t>таточных размеров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94. Леса оборудуются лестницами или трапами для подъема и спуска людей, расположенными на расстоянии не более 40 м друг от друга. На лесах длиной менее 40 м устанавливается не менее двух лестниц или трапов. Верхний конец лестницы или тра</w:t>
      </w:r>
      <w:r>
        <w:rPr>
          <w:rFonts w:ascii="Georgia" w:hAnsi="Georgia"/>
          <w:sz w:val="19"/>
          <w:szCs w:val="19"/>
        </w:rPr>
        <w:t>па закрепляется за поперечины лесов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Проемы в настиле лесов для выхода с лестниц ограждаются. Угол наклона лестниц должен быть не более 75° к горизонтальной поверхности. Наклон трапа должен быть не более 1:3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95. Для подъема груза на леса используют блоки</w:t>
      </w:r>
      <w:r>
        <w:rPr>
          <w:rFonts w:ascii="Georgia" w:hAnsi="Georgia"/>
          <w:sz w:val="19"/>
          <w:szCs w:val="19"/>
        </w:rPr>
        <w:t>, укосины и другие средства малой механизации, которые следует крепить согласно технологическим картам или ППР на высоте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Проемы для перемещения грузов должны иметь всесторонние ограждения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96. Вблизи проездов средства подмащивания устанавливают на рассто</w:t>
      </w:r>
      <w:r>
        <w:rPr>
          <w:rFonts w:ascii="Georgia" w:hAnsi="Georgia"/>
          <w:sz w:val="19"/>
          <w:szCs w:val="19"/>
        </w:rPr>
        <w:t>янии не менее 0,6 м от габарита транспортных средств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установке средств подмащивания на проезжей части дороги необходимо выставить предупреждающие знаки на расстоянии 50 м против направления движения транспорта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темное время суток должны включаться</w:t>
      </w:r>
      <w:r>
        <w:rPr>
          <w:rFonts w:ascii="Georgia" w:hAnsi="Georgia"/>
          <w:sz w:val="19"/>
          <w:szCs w:val="19"/>
        </w:rPr>
        <w:t xml:space="preserve"> красные габаритные огни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97. Леса высотой более 4 м от уровня земли, пола или площадки, на которой установлены стойки лесов, допускаются к эксплуатации после приемки комиссией с оформлением акта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Результаты приемки лесов утверждаются главным инженером (т</w:t>
      </w:r>
      <w:r>
        <w:rPr>
          <w:rFonts w:ascii="Georgia" w:hAnsi="Georgia"/>
          <w:sz w:val="19"/>
          <w:szCs w:val="19"/>
        </w:rPr>
        <w:t>ехническим директором) организации, принимающей леса в эксплуатацию или непосредственно руководителем организации (индивидуальным предпринимателем). Допускается утверждение результатов приемки лесов, сооружаемых подрядной организацией для своих нужд, начал</w:t>
      </w:r>
      <w:r>
        <w:rPr>
          <w:rFonts w:ascii="Georgia" w:hAnsi="Georgia"/>
          <w:sz w:val="19"/>
          <w:szCs w:val="19"/>
        </w:rPr>
        <w:t>ьником участка (цеха) этой организации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До утверждения результатов приемки лесов работа с лесов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98. Подмости и леса высотой до 4 м допускаются к эксплуатации после их приемки ответственным руководителем работ на высоте с отметкой в журнале</w:t>
      </w:r>
      <w:r>
        <w:rPr>
          <w:rFonts w:ascii="Georgia" w:hAnsi="Georgia"/>
          <w:sz w:val="19"/>
          <w:szCs w:val="19"/>
        </w:rPr>
        <w:t xml:space="preserve"> приема и осмотра лесов и подмостей (рекомендуемый образец предусмотрен </w:t>
      </w:r>
      <w:hyperlink r:id="rId40" w:anchor="/document/99/573114692/XA00RNA2OU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6 к Правилам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99. При приемке лесов и подмостей проверяется на соответствие проект</w:t>
      </w:r>
      <w:r>
        <w:rPr>
          <w:rFonts w:ascii="Georgia" w:hAnsi="Georgia"/>
          <w:sz w:val="19"/>
          <w:szCs w:val="19"/>
        </w:rPr>
        <w:t>у, типовым схемам применения и паспорту изготовителя: наличие связей и креплений, обеспечивающих устойчивость, прочность узлов крепления отдельных элементов; исправность рабочих настилов и ограждений; отсутствие деформаций сборочных элементов, видимых повр</w:t>
      </w:r>
      <w:r>
        <w:rPr>
          <w:rFonts w:ascii="Georgia" w:hAnsi="Georgia"/>
          <w:sz w:val="19"/>
          <w:szCs w:val="19"/>
        </w:rPr>
        <w:t>еждений, вертикальность стоек; надежность опорных площадок и наличие заземления (для металлических лесов)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100. Осмотры лесов проводят регулярно в сроки, предусмотренные паспортом изготовителя на леса, а также после воздействия экстремальных погодных или с</w:t>
      </w:r>
      <w:r>
        <w:rPr>
          <w:rFonts w:ascii="Georgia" w:hAnsi="Georgia"/>
          <w:sz w:val="19"/>
          <w:szCs w:val="19"/>
        </w:rPr>
        <w:t xml:space="preserve">ейсмических условий, других обстоятельств, которые могут повлиять на их прочность и устойчивость. При обнаружении деформаций лесов они должны быть устранены и приняты повторно в соответствии с требованиями </w:t>
      </w:r>
      <w:hyperlink r:id="rId41" w:anchor="/document/99/573114692/XA00MCK2N7/" w:tgtFrame="_self" w:history="1">
        <w:r>
          <w:rPr>
            <w:rStyle w:val="a4"/>
            <w:rFonts w:ascii="Georgia" w:hAnsi="Georgia"/>
            <w:sz w:val="19"/>
            <w:szCs w:val="19"/>
          </w:rPr>
          <w:t>пунктов 97</w:t>
        </w:r>
      </w:hyperlink>
      <w:r>
        <w:rPr>
          <w:rFonts w:ascii="Georgia" w:hAnsi="Georgia"/>
          <w:sz w:val="19"/>
          <w:szCs w:val="19"/>
        </w:rPr>
        <w:t>-</w:t>
      </w:r>
      <w:hyperlink r:id="rId42" w:anchor="/document/99/573114692/XA00M6S2MA/" w:tgtFrame="_self" w:history="1">
        <w:r>
          <w:rPr>
            <w:rStyle w:val="a4"/>
            <w:rFonts w:ascii="Georgia" w:hAnsi="Georgia"/>
            <w:sz w:val="19"/>
            <w:szCs w:val="19"/>
          </w:rPr>
          <w:t>98 Правил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Ответственный исполнитель (производитель) работ осматривает леса перед началом работ каждой рабочей смены, ли</w:t>
      </w:r>
      <w:r>
        <w:rPr>
          <w:rFonts w:ascii="Georgia" w:hAnsi="Georgia"/>
          <w:sz w:val="19"/>
          <w:szCs w:val="19"/>
        </w:rPr>
        <w:t>цо, назначенное ответственным за организацию и безопасное проведение работ на высоте, осматривает леса не реже 1 раза в 10 рабочих смен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Текущий осмотр люльки осуществляется ежедневно перед началом выполнения работ непосредственно работником, осуществляющ</w:t>
      </w:r>
      <w:r>
        <w:rPr>
          <w:rFonts w:ascii="Georgia" w:hAnsi="Georgia"/>
          <w:sz w:val="19"/>
          <w:szCs w:val="19"/>
        </w:rPr>
        <w:t>им ее эксплуатацию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Периодический осмотр в процессе эксплуатации люльки проводится лицом, ответственным за ее безопасную эксплуатацию, через каждые 10 рабочих дней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Результаты осмотра записываются в журнале приема и осмотра лесов и подмостей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101. При ос</w:t>
      </w:r>
      <w:r>
        <w:rPr>
          <w:rFonts w:ascii="Georgia" w:hAnsi="Georgia"/>
          <w:sz w:val="19"/>
          <w:szCs w:val="19"/>
        </w:rPr>
        <w:t>мотре лесов и подмостей устанавливается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наличие или отсутствие дефектов и повреждений элементов конструкции лесов (подмостей) и анкерных устройств, влияющих на их прочность и устойчивость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прочность и устойчивость лесов (подмостей)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наличие необх</w:t>
      </w:r>
      <w:r>
        <w:rPr>
          <w:rFonts w:ascii="Georgia" w:hAnsi="Georgia"/>
          <w:sz w:val="19"/>
          <w:szCs w:val="19"/>
        </w:rPr>
        <w:t>одимых ограждений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пригодность лесов (подмостей) для дальнейшей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102. Леса, с которых в течение месяца и более работа не производилась, перед возобновлением работ подвергают приемке повторно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103. Настилы и лестницы лесов и подмостей необходимо п</w:t>
      </w:r>
      <w:r>
        <w:rPr>
          <w:rFonts w:ascii="Georgia" w:hAnsi="Georgia"/>
          <w:sz w:val="19"/>
          <w:szCs w:val="19"/>
        </w:rPr>
        <w:t>ериодически в процессе работы и ежедневно после окончания работы очищать от мусора, а в зимнее время - очищать от снега и наледи и при необходимости посыпать песком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104. Работа со случайных подставок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105. Если для производства работ необхо</w:t>
      </w:r>
      <w:r>
        <w:rPr>
          <w:rFonts w:ascii="Georgia" w:hAnsi="Georgia"/>
          <w:sz w:val="19"/>
          <w:szCs w:val="19"/>
        </w:rPr>
        <w:t xml:space="preserve">дима частичная разборка лесов, (временное снятие верхнего (среднего) элемента ограждения, отдельных настилов), то это изменение конструкции лесов должно быть предусмотрено проектом, а при организации работ должны соблюдаться требования согласно </w:t>
      </w:r>
      <w:hyperlink r:id="rId43" w:anchor="/document/99/573114692/XA00M922N3/" w:tgtFrame="_self" w:history="1">
        <w:r>
          <w:rPr>
            <w:rStyle w:val="a4"/>
            <w:rFonts w:ascii="Georgia" w:hAnsi="Georgia"/>
            <w:sz w:val="19"/>
            <w:szCs w:val="19"/>
          </w:rPr>
          <w:t>пункту 7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106. Сборка и разборка лесов производятся по наряду-допуску с соблюдением последовательности, предусмотренной ППР на высоте. Работники, участвующие в сборке и разб</w:t>
      </w:r>
      <w:r>
        <w:rPr>
          <w:rFonts w:ascii="Georgia" w:hAnsi="Georgia"/>
          <w:sz w:val="19"/>
          <w:szCs w:val="19"/>
        </w:rPr>
        <w:t>орке лесов,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 время разборки лесов, примыкающих к зданию, все дверные прое</w:t>
      </w:r>
      <w:r>
        <w:rPr>
          <w:rFonts w:ascii="Georgia" w:hAnsi="Georgia"/>
          <w:sz w:val="19"/>
          <w:szCs w:val="19"/>
        </w:rPr>
        <w:t>мы первого этажа и выходы на балконы всех этажей в пределах разбираемого участка закрываются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Доступ для посторонних лиц (непосредственно не занятых на данных работах) в зону, где устанавливаются или разбираются леса и подмости, должен быть закрыт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107. Л</w:t>
      </w:r>
      <w:r>
        <w:rPr>
          <w:rFonts w:ascii="Georgia" w:hAnsi="Georgia"/>
          <w:sz w:val="19"/>
          <w:szCs w:val="19"/>
        </w:rPr>
        <w:t>еса, расположенные в местах проходов в здание, оборудуются защитными козырьками со сплошной боковой обшивкой для защиты от случайно упавших сверху предметов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Защитные козырьки должны выступать за леса не менее чем на 1,5 м и иметь наклон в 20° в сторону л</w:t>
      </w:r>
      <w:r>
        <w:rPr>
          <w:rFonts w:ascii="Georgia" w:hAnsi="Georgia"/>
          <w:sz w:val="19"/>
          <w:szCs w:val="19"/>
        </w:rPr>
        <w:t>есов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Высота проходов должна быть не менее 1,8 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108. При организации массового прохода в непосредственной близости от средств подмащивания места прохода людей оборудуются сплошным защитным навесом, а фасад лесов закрывается защитной сеткой с ячейкой раз</w:t>
      </w:r>
      <w:r>
        <w:rPr>
          <w:rFonts w:ascii="Georgia" w:hAnsi="Georgia"/>
          <w:sz w:val="19"/>
          <w:szCs w:val="19"/>
        </w:rPr>
        <w:t>мером не более 5x5 мм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109. При эксплуатации передвижных средств подмащивания (в том числе шарнирно-рычажных вышек) необходимо выполнять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уклон поверхности, по которой осуществляется перемещение средств подмащивания в поперечном и п</w:t>
      </w:r>
      <w:r>
        <w:rPr>
          <w:rFonts w:ascii="Georgia" w:hAnsi="Georgia"/>
          <w:sz w:val="19"/>
          <w:szCs w:val="19"/>
        </w:rPr>
        <w:t>родольном направлениях, не должен превышать величин, указанных в паспорте или инструкции изготовителя для этого типа средств подмащивания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передвижение средств подмащивания при скорости ветра более 10 м/с не допускается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в) перед передвижением средства </w:t>
      </w:r>
      <w:r>
        <w:rPr>
          <w:rFonts w:ascii="Georgia" w:hAnsi="Georgia"/>
          <w:sz w:val="19"/>
          <w:szCs w:val="19"/>
        </w:rPr>
        <w:t>подмащивания должны быть освобождены от материалов и тары и на них не должно быть работнико</w:t>
      </w:r>
      <w:r>
        <w:rPr>
          <w:rFonts w:ascii="Georgia" w:hAnsi="Georgia"/>
          <w:sz w:val="19"/>
          <w:szCs w:val="19"/>
        </w:rPr>
        <w:t>в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при скорости ветра более 12 м/с или температуре наружного воздуха ниже -20°С работа на шарнирно-рычажной вышке не допускается, секции вышки должны быть опущены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запрещается: перегружать средства подмащивания, выполнять ремонтные операции, открывать двери средств подмащивания и находиться на стреловых частях во время работы на высоте, работать при отсутствии или неправильной установке страховочной гайки в приво</w:t>
      </w:r>
      <w:r>
        <w:rPr>
          <w:rFonts w:ascii="Georgia" w:hAnsi="Georgia"/>
          <w:sz w:val="19"/>
          <w:szCs w:val="19"/>
        </w:rPr>
        <w:t>дах подъема секции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110. Подвесные леса, лестницы, подмости и люльки после их монтажа (сборки, изготовления) могут быть допущены к эксплуатации после соответствующих испытаний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В случаях многократного использования подвесных лесов или подмостей они могут </w:t>
      </w:r>
      <w:r>
        <w:rPr>
          <w:rFonts w:ascii="Georgia" w:hAnsi="Georgia"/>
          <w:sz w:val="19"/>
          <w:szCs w:val="19"/>
        </w:rPr>
        <w:t>быть допущены к эксплуатации без испытания при условии, что конструкция, на которую подвешиваются леса (подмости), проверена на нагрузку, превышающую расчетную не менее чем в два раза, а закрепление лесов осуществлено типовыми узлами (устройствами), выдерж</w:t>
      </w:r>
      <w:r>
        <w:rPr>
          <w:rFonts w:ascii="Georgia" w:hAnsi="Georgia"/>
          <w:sz w:val="19"/>
          <w:szCs w:val="19"/>
        </w:rPr>
        <w:t>ивающими необходимые испытания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Результаты испытаний отражаются в журнале приема и осмотра лесов и подмостей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111. Подвесные леса и люльки во избежание раскачивания должны быть прикреплены к несущим частям здания (сооружения) или конструкциям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Консоли для подвесных люлек должны крепиться в соответствии с проектом производства работ или инструкцией по эксплуатации люльки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опирать консоли на карнизы зданий и парапетные стенки из ветхой кладки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Материалы, инвентарь и тара должны разме</w:t>
      </w:r>
      <w:r>
        <w:rPr>
          <w:rFonts w:ascii="Georgia" w:hAnsi="Georgia"/>
          <w:sz w:val="19"/>
          <w:szCs w:val="19"/>
        </w:rPr>
        <w:t>щаться в люльке так, чтобы по всей ее длине оставался свободный проход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Нахождение в люльке более двух работников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112. При эксплуатации люлек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соединение двух люлек в одну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переход на высоте из одной люльки в другую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прим</w:t>
      </w:r>
      <w:r>
        <w:rPr>
          <w:rFonts w:ascii="Georgia" w:hAnsi="Georgia"/>
          <w:sz w:val="19"/>
          <w:szCs w:val="19"/>
        </w:rPr>
        <w:t>енение бочек с водой в качестве балласта для лебедок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допуск к лебедкам посторонних лиц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5) использовать люльки (кабины) при ветре, скорость которого превышает 10 м/с, плохой видимости (при сильном дожде, снеге, тумане), обледенении, а также в любых дру</w:t>
      </w:r>
      <w:r>
        <w:rPr>
          <w:rFonts w:ascii="Georgia" w:hAnsi="Georgia"/>
          <w:sz w:val="19"/>
          <w:szCs w:val="19"/>
        </w:rPr>
        <w:t>гих условиях, которые могут поставить под угрозу безопасность людей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вход в люльку и выход из нее допускаются только при нахождении люльки на земле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люльки и передвижные леса, с которых в течение смены работа не производится, должны быть опущены на з</w:t>
      </w:r>
      <w:r>
        <w:rPr>
          <w:rFonts w:ascii="Georgia" w:hAnsi="Georgia"/>
          <w:sz w:val="19"/>
          <w:szCs w:val="19"/>
        </w:rPr>
        <w:t>емлю, с подъемных ручных лебедок сняты рукоятки, будки электрических лебедок должны быть заперты на замок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113. Ежедневно перед работой проводится осмотр и проверяется состояние люлек, передвижных лесов и канатов, проводится испытание по имитации обрыва ра</w:t>
      </w:r>
      <w:r>
        <w:rPr>
          <w:rFonts w:ascii="Georgia" w:hAnsi="Georgia"/>
          <w:sz w:val="19"/>
          <w:szCs w:val="19"/>
        </w:rPr>
        <w:t>бочего каната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114. Безопасность работников при работе на высоте в подвесных люльках в дополнение к общим требованиям, предъявляемым к работе на лесах, должна обеспечиваться использованием системы безопасности необходимой в зависимости от условий производс</w:t>
      </w:r>
      <w:r>
        <w:rPr>
          <w:rFonts w:ascii="Georgia" w:hAnsi="Georgia"/>
          <w:sz w:val="19"/>
          <w:szCs w:val="19"/>
        </w:rPr>
        <w:t>тва работ системы обеспечения безопасности работ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115. Нахождение работников на перемещаемых лесах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4483448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применению систем обеспечения безопасности работ на высот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116. Системы обеспечения безопасности работ на высоте, </w:t>
      </w:r>
      <w:r>
        <w:rPr>
          <w:rFonts w:ascii="Georgia" w:hAnsi="Georgia"/>
          <w:sz w:val="19"/>
          <w:szCs w:val="19"/>
        </w:rPr>
        <w:t xml:space="preserve">предусмотренные </w:t>
      </w:r>
      <w:hyperlink r:id="rId44" w:anchor="/document/99/573114692/XA00RN82OT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10 к Правилам</w:t>
        </w:r>
      </w:hyperlink>
      <w:r>
        <w:rPr>
          <w:rFonts w:ascii="Georgia" w:hAnsi="Georgia"/>
          <w:sz w:val="19"/>
          <w:szCs w:val="19"/>
        </w:rPr>
        <w:t>, делятся на следующие виды: удерживающие системы, системы позиционирования, страховочные системы, системы спасения и эвакуаци</w:t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117. Системы обеспечения безопасности работ на высоте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соответствовать существующим условиям на рабочих местах, характеру и виду выполняемой работы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учитывать эргономические требования и состояние здоровья работника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с помощью систем рег</w:t>
      </w:r>
      <w:r>
        <w:rPr>
          <w:rFonts w:ascii="Georgia" w:hAnsi="Georgia"/>
          <w:sz w:val="19"/>
          <w:szCs w:val="19"/>
        </w:rPr>
        <w:t>улирования и фиксирования, а также подбором размерного ряда соответствовать, росту и размерам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118. Системы обеспечения безопасности работ на высоте предназначены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для удерживания работника таким образом, что падение с высоты предотвращается (</w:t>
      </w:r>
      <w:r>
        <w:rPr>
          <w:rFonts w:ascii="Georgia" w:hAnsi="Georgia"/>
          <w:sz w:val="19"/>
          <w:szCs w:val="19"/>
        </w:rPr>
        <w:t>системы удерживания или позиционирования)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для безопасной остановки падения (страховочная система) и уменьшения тяжести последствий остановки падения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для спасения и эвакуации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119. Работодатель на основании результатов оценки рисков и специальной оц</w:t>
      </w:r>
      <w:r>
        <w:rPr>
          <w:rFonts w:ascii="Georgia" w:hAnsi="Georgia"/>
          <w:sz w:val="19"/>
          <w:szCs w:val="19"/>
        </w:rPr>
        <w:t>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высоте, объединяя в качестве элементов, компонентов или подсистем, совместимые СИЗ от падения с высоты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20. Средства коллективной и индивидуальной защиты работников должны использоваться по назначению в соответствии с требованиями, излагаемыми в инструкциях изготовителя, нормативной технической документации, введенной в действие в установленном порядке. Испо</w:t>
      </w:r>
      <w:r>
        <w:rPr>
          <w:rFonts w:ascii="Georgia" w:hAnsi="Georgia"/>
          <w:sz w:val="19"/>
          <w:szCs w:val="19"/>
        </w:rPr>
        <w:t>льзование средств защиты, на которые не имеется технической документации (инструкции),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121.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</w:t>
      </w:r>
      <w:r>
        <w:rPr>
          <w:rFonts w:ascii="Georgia" w:hAnsi="Georgia"/>
          <w:sz w:val="19"/>
          <w:szCs w:val="19"/>
        </w:rPr>
        <w:t xml:space="preserve"> организацией их обслуживания и периодических проверок, указанных в документации (инструкции) изготовителя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122. Работодатель обязан организовать контроль за выдачей работникам СИЗ в индивидуальное пользование в установленные сроки, учет их выдачи, а т</w:t>
      </w:r>
      <w:r>
        <w:rPr>
          <w:rFonts w:ascii="Georgia" w:hAnsi="Georgia"/>
          <w:sz w:val="19"/>
          <w:szCs w:val="19"/>
        </w:rPr>
        <w:t>акже учет их сдачи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Порядок выдачи работникам и сдача ими СИЗ должен быть определен работодателем в локальных документах СУ 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СИЗ, которые являются дежурными и закрепляются за определенными рабочими местами, передаются </w:t>
      </w:r>
      <w:r>
        <w:rPr>
          <w:rFonts w:ascii="Georgia" w:hAnsi="Georgia"/>
          <w:sz w:val="19"/>
          <w:szCs w:val="19"/>
        </w:rPr>
        <w:lastRenderedPageBreak/>
        <w:t>от одной смены другой. Ответствен</w:t>
      </w:r>
      <w:r>
        <w:rPr>
          <w:rFonts w:ascii="Georgia" w:hAnsi="Georgia"/>
          <w:sz w:val="19"/>
          <w:szCs w:val="19"/>
        </w:rPr>
        <w:t>ными за обеспечение работников дежурными СИЗ являются руководители структурных подразделений, уполномоченные работодателем на проведение данных работ на высоте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выдаче дежурных СИЗ от падения с высоты работникам на время производства работ, СИЗ выдают</w:t>
      </w:r>
      <w:r>
        <w:rPr>
          <w:rFonts w:ascii="Georgia" w:hAnsi="Georgia"/>
          <w:sz w:val="19"/>
          <w:szCs w:val="19"/>
        </w:rPr>
        <w:t>ся с индикаторами срабатывания, а порядок выдачи и сдачи определяет работодатель в локальных документах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123. Работодатель обязан организовать регулярную проверку исправности систем обеспечения безопасности работ на высоте в соответствии с указаниями </w:t>
      </w:r>
      <w:r>
        <w:rPr>
          <w:rFonts w:ascii="Georgia" w:hAnsi="Georgia"/>
          <w:sz w:val="19"/>
          <w:szCs w:val="19"/>
        </w:rPr>
        <w:t>в их эксплуатационной документации (инструкции), а также своевременную замену элементов, компонентов или подсистем с утраченными защитными свойствами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Динамические и статические испытания СИЗ от падения с высоты в эксплуатирующих организациях не проводятс</w:t>
      </w:r>
      <w:r>
        <w:rPr>
          <w:rFonts w:ascii="Georgia" w:hAnsi="Georgia"/>
          <w:sz w:val="19"/>
          <w:szCs w:val="19"/>
        </w:rPr>
        <w:t>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124. Работники, допускаемые к работам на высоте, должны проводить осмотр выданных им СИЗ до и после каждого использования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125. Срок годности средств защиты, правила их хранения, эксплуатации и утилизации устанавливаются изготовителем и указываются в эксплуатационной документации (инструкции) на изделие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126. Системы обеспечения безопасности работ на высоте состоят из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анке</w:t>
      </w:r>
      <w:r>
        <w:rPr>
          <w:rFonts w:ascii="Georgia" w:hAnsi="Georgia"/>
          <w:sz w:val="19"/>
          <w:szCs w:val="19"/>
        </w:rPr>
        <w:t>рного устройства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привязи (страховочной, для удержания, для позиционирования, для работ в положении сидя, спасательной)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соединительной подсистемы (строп, канат, карабин, амортизатор или устройство функционально его заменяющее, средство защиты втягив</w:t>
      </w:r>
      <w:r>
        <w:rPr>
          <w:rFonts w:ascii="Georgia" w:hAnsi="Georgia"/>
          <w:sz w:val="19"/>
          <w:szCs w:val="19"/>
        </w:rPr>
        <w:t>ающего типа, средство защиты от падения ползункового типа на гибкой или на жесткой анкерной линии, устройство для позиционирования на канатах)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127. Тип и место анкерного устройства систем обеспечения безопасности работ на высоте указываются в технологичес</w:t>
      </w:r>
      <w:r>
        <w:rPr>
          <w:rFonts w:ascii="Georgia" w:hAnsi="Georgia"/>
          <w:sz w:val="19"/>
          <w:szCs w:val="19"/>
        </w:rPr>
        <w:t>ких картах, ППР на высоте или в наряде-допуске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128. Структурный анкер, не являющийся частью анкерного устройства, должен выдерживать нагрузку, указанную изготовителем присоединяемой к нему системы обеспечения безопасности работы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129. Анкерные у</w:t>
      </w:r>
      <w:r>
        <w:rPr>
          <w:rFonts w:ascii="Georgia" w:hAnsi="Georgia"/>
          <w:sz w:val="19"/>
          <w:szCs w:val="19"/>
        </w:rPr>
        <w:t>стройства подлежат обязательной сертификации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Допускается использование в качестве анкерного устройства соединения между собой нескольких анкерных точек, в соответствии с расчетом значения нагрузки в анкерном устройстве, предусмотренном </w:t>
      </w:r>
      <w:hyperlink r:id="rId45" w:anchor="/document/99/573114692/XA00RNQ2P0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11 к Правилам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130. При использовании удерживающих систем, согласно графической схемы 1 систем обеспечения безопасности работ на высоте, предусмотренных </w:t>
      </w:r>
      <w:hyperlink r:id="rId46" w:anchor="/document/99/573114692/XA00RN82OT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10 к Правилам</w:t>
        </w:r>
      </w:hyperlink>
      <w:r>
        <w:rPr>
          <w:rFonts w:ascii="Georgia" w:hAnsi="Georgia"/>
          <w:sz w:val="19"/>
          <w:szCs w:val="19"/>
        </w:rPr>
        <w:t>, ограничением длины стропа или максимальной длины вытяжного каната должны быть исключены в рабочей зоне зоны возможного падения с высоты, а также участки с повер</w:t>
      </w:r>
      <w:r>
        <w:rPr>
          <w:rFonts w:ascii="Georgia" w:hAnsi="Georgia"/>
          <w:sz w:val="19"/>
          <w:szCs w:val="19"/>
        </w:rPr>
        <w:t>хностью из хрупкого материала, открываемые люки или отверстия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качестве привязи в удерживающих системах возможно использование всех подходящих привязей под данный вид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качестве стропов соединительной подсистемы удерживающей системы могут исполь</w:t>
      </w:r>
      <w:r>
        <w:rPr>
          <w:rFonts w:ascii="Georgia" w:hAnsi="Georgia"/>
          <w:sz w:val="19"/>
          <w:szCs w:val="19"/>
        </w:rPr>
        <w:t>зоваться любые подходящие стропы, в том числе для позиционирования постоянной или регулируемой длины, эластичные стропы, стропы с амортизатором и средства защиты втягивающего типа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131. Системы позиционирования, согласно графической схемы 2 систем обеспече</w:t>
      </w:r>
      <w:r>
        <w:rPr>
          <w:rFonts w:ascii="Georgia" w:hAnsi="Georgia"/>
          <w:sz w:val="19"/>
          <w:szCs w:val="19"/>
        </w:rPr>
        <w:t xml:space="preserve">ния безопасности работ на высоте, предусмотренных </w:t>
      </w:r>
      <w:hyperlink r:id="rId47" w:anchor="/document/99/573114692/XA00RN82OT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10 к Правилам</w:t>
        </w:r>
      </w:hyperlink>
      <w:r>
        <w:rPr>
          <w:rFonts w:ascii="Georgia" w:hAnsi="Georgia"/>
          <w:sz w:val="19"/>
          <w:szCs w:val="19"/>
        </w:rPr>
        <w:t>, используются в случаях, когда необходима фиксация рабочего положения на высоте для обеспеч</w:t>
      </w:r>
      <w:r>
        <w:rPr>
          <w:rFonts w:ascii="Georgia" w:hAnsi="Georgia"/>
          <w:sz w:val="19"/>
          <w:szCs w:val="19"/>
        </w:rPr>
        <w:t>ения комфортной работы в подпоре, при этом сводится к минимуму риск падения ниже точки опоры путем принятия рабочим определенной рабочей позы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Использование системы позиционирования требует обязательного наличия страховочной системы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В качестве соедините</w:t>
      </w:r>
      <w:r>
        <w:rPr>
          <w:rFonts w:ascii="Georgia" w:hAnsi="Georgia"/>
          <w:sz w:val="19"/>
          <w:szCs w:val="19"/>
        </w:rPr>
        <w:t>льной подсистемы системы позиционирования должны использоваться стропы для позиционирования постоянной или регулируемой длины, но могут использоваться средства защиты ползункового типа на гибких или жестких анкерных линиях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132. Страховочные системы, согла</w:t>
      </w:r>
      <w:r>
        <w:rPr>
          <w:rFonts w:ascii="Georgia" w:hAnsi="Georgia"/>
          <w:sz w:val="19"/>
          <w:szCs w:val="19"/>
        </w:rPr>
        <w:t xml:space="preserve">сно графической схемы 3 систем обеспечения безопасности работ на высоте, предусмотренных </w:t>
      </w:r>
      <w:hyperlink r:id="rId48" w:anchor="/document/99/573114692/XA00RN82OT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10 к Правилам</w:t>
        </w:r>
      </w:hyperlink>
      <w:r>
        <w:rPr>
          <w:rFonts w:ascii="Georgia" w:hAnsi="Georgia"/>
          <w:sz w:val="19"/>
          <w:szCs w:val="19"/>
        </w:rPr>
        <w:t>, используются в случае выявления по результатам осмо</w:t>
      </w:r>
      <w:r>
        <w:rPr>
          <w:rFonts w:ascii="Georgia" w:hAnsi="Georgia"/>
          <w:sz w:val="19"/>
          <w:szCs w:val="19"/>
        </w:rPr>
        <w:t>тра рабочего места риска падения ниже точки опоры работника, потерявшего контакт с опорной поверхностью, при этом их использование сводит к минимуму последствия от падения с высоты путем остановки падения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качестве привязи в страховочных системах исполь</w:t>
      </w:r>
      <w:r>
        <w:rPr>
          <w:rFonts w:ascii="Georgia" w:hAnsi="Georgia"/>
          <w:sz w:val="19"/>
          <w:szCs w:val="19"/>
        </w:rPr>
        <w:t>зуется страховочная привязь.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падения, выпадения работника из предохранительного пояса и</w:t>
      </w:r>
      <w:r>
        <w:rPr>
          <w:rFonts w:ascii="Georgia" w:hAnsi="Georgia"/>
          <w:sz w:val="19"/>
          <w:szCs w:val="19"/>
        </w:rPr>
        <w:t>ли невозможности длительного статичного пребывания работника в предохранительном поясе в состоянии зависания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состав соединительно-амортизирующей подсистемы страховочной системы входит амортизатор или устройство функционально его заменяющее. Соединитель</w:t>
      </w:r>
      <w:r>
        <w:rPr>
          <w:rFonts w:ascii="Georgia" w:hAnsi="Georgia"/>
          <w:sz w:val="19"/>
          <w:szCs w:val="19"/>
        </w:rPr>
        <w:t>но-амортизирующая подсистема может быть выполнена из стропов, средства защиты втягивающего типа или средств защиты ползункового типа на гибких или жестких анкерных линиях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133. Предписанное в технологических картах, ППР на высоте или наряде-допуске располо</w:t>
      </w:r>
      <w:r>
        <w:rPr>
          <w:rFonts w:ascii="Georgia" w:hAnsi="Georgia"/>
          <w:sz w:val="19"/>
          <w:szCs w:val="19"/>
        </w:rPr>
        <w:t>жение типа и места установки анкерного устройства страховочной системы должно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обеспечить минимальный фактор падения для уменьшения риска травмирования работника непосредственно во время падения (например, из-за ударов об элементы объекта) и (или) в мом</w:t>
      </w:r>
      <w:r>
        <w:rPr>
          <w:rFonts w:ascii="Georgia" w:hAnsi="Georgia"/>
          <w:sz w:val="19"/>
          <w:szCs w:val="19"/>
        </w:rPr>
        <w:t>ент остановки падения (например, из-за воздействия, остановившего падение)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исключить или максимально уменьшить маятниковую траекторию падения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обеспечить свободное пространство под работником после остановки падения: при использовании в качестве сое</w:t>
      </w:r>
      <w:r>
        <w:rPr>
          <w:rFonts w:ascii="Georgia" w:hAnsi="Georgia"/>
          <w:sz w:val="19"/>
          <w:szCs w:val="19"/>
        </w:rPr>
        <w:t>динительно-амортизирующей подсистемы стропа с амортизатором - с учетом роста работника, длины стропа, длины сработавшего амортизатора и всех соединительных элементов, при использовании средства защиты втягивающего типа - с учетом страховочного участка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</w:t>
      </w:r>
      <w:r>
        <w:rPr>
          <w:rFonts w:ascii="Georgia" w:hAnsi="Georgia"/>
          <w:sz w:val="19"/>
          <w:szCs w:val="19"/>
        </w:rPr>
        <w:t>. Обеспечение требований охраны труда при работах на высоте возможно при применении, установки и эксплуатации анкерных линий, канатов или стационарных направляющих конкретных конструкций возможно только в соответствии с эксплуатационной документацией (инст</w:t>
      </w:r>
      <w:r>
        <w:rPr>
          <w:rFonts w:ascii="Georgia" w:hAnsi="Georgia"/>
          <w:sz w:val="19"/>
          <w:szCs w:val="19"/>
        </w:rPr>
        <w:t>рукцией) 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135.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средств, позволяющих осуществлять эвакуацию людей в случае </w:t>
      </w:r>
      <w:r>
        <w:rPr>
          <w:rFonts w:ascii="Georgia" w:hAnsi="Georgia"/>
          <w:sz w:val="19"/>
          <w:szCs w:val="19"/>
        </w:rPr>
        <w:t>аварии или несчастного случая при производстве работ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136. Для уменьшения риска травмирования работника, оставшегося в страховочной системе после остановки падения в состоянии зависания, план эвакуации должен предусматривать мероприятия и средств</w:t>
      </w:r>
      <w:r>
        <w:rPr>
          <w:rFonts w:ascii="Georgia" w:hAnsi="Georgia"/>
          <w:sz w:val="19"/>
          <w:szCs w:val="19"/>
        </w:rPr>
        <w:t>а (например, системы самоспасения), позволяющие в максимально короткий срок, но не более 10 минут, освободить работника от зависания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137. В состав систем спасения и эвакуации, согласно графическим схемам 4 и 5 систем обеспечения безопасности работ на высо</w:t>
      </w:r>
      <w:r>
        <w:rPr>
          <w:rFonts w:ascii="Georgia" w:hAnsi="Georgia"/>
          <w:sz w:val="19"/>
          <w:szCs w:val="19"/>
        </w:rPr>
        <w:t xml:space="preserve">те, предусмотренным </w:t>
      </w:r>
      <w:hyperlink r:id="rId49" w:anchor="/document/99/573114692/XA00RN82OT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10 к Правилам</w:t>
        </w:r>
      </w:hyperlink>
      <w:r>
        <w:rPr>
          <w:rFonts w:ascii="Georgia" w:hAnsi="Georgia"/>
          <w:sz w:val="19"/>
          <w:szCs w:val="19"/>
        </w:rPr>
        <w:t>, должны входить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дополнительные или уже используемые, но рассчитанные на дополнительную нагрузку, анкерные устройства,</w:t>
      </w:r>
      <w:r>
        <w:rPr>
          <w:rFonts w:ascii="Georgia" w:hAnsi="Georgia"/>
          <w:sz w:val="19"/>
          <w:szCs w:val="19"/>
        </w:rPr>
        <w:t xml:space="preserve"> в том числе использующие анкерные линии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резервные удерживающие системы, системы позиционирования, системы доступа и (или) страховочные системы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необходимые средства подъема и (или) спуска, в зависимости от плана спасения и (или) эвакуации (например</w:t>
      </w:r>
      <w:r>
        <w:rPr>
          <w:rFonts w:ascii="Georgia" w:hAnsi="Georgia"/>
          <w:sz w:val="19"/>
          <w:szCs w:val="19"/>
        </w:rPr>
        <w:t>, лебедки, блоки, спасательные подъемные устройства, устройства с ручным или автоматическим спуском, подъемники)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носилки, шины, средства иммобилизации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аптечка для оказания первой помощи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138. В зависимости от конкретных условий работ на высоте рабо</w:t>
      </w:r>
      <w:r>
        <w:rPr>
          <w:rFonts w:ascii="Georgia" w:hAnsi="Georgia"/>
          <w:sz w:val="19"/>
          <w:szCs w:val="19"/>
        </w:rPr>
        <w:t>тники должны быть обеспечены следующими СИЗ - совместимыми с системами безопасности от падения с высоты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специальной одеждой - в зависимости от воздействующих вредных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касками - для защиты головы от травм, вызванных падающим</w:t>
      </w:r>
      <w:r>
        <w:rPr>
          <w:rFonts w:ascii="Georgia" w:hAnsi="Georgia"/>
          <w:sz w:val="19"/>
          <w:szCs w:val="19"/>
        </w:rPr>
        <w:t>и предметами или ударами о предметы и конструкции, для защиты верхней части головы от поражения переменным электрическим током напряжением до 440 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очками защитными, защитными щитками и экранами - для защиты от механического воздействия летящих частиц,</w:t>
      </w:r>
      <w:r>
        <w:rPr>
          <w:rFonts w:ascii="Georgia" w:hAnsi="Georgia"/>
          <w:sz w:val="19"/>
          <w:szCs w:val="19"/>
        </w:rPr>
        <w:t xml:space="preserve"> аэрозолей, брызг химических веществ, искр и брызг расплавленного металла, оптического, инфракрасного и ультрафиолетового излучения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защитными перчатками или рукавицами, защитными кремами и другими средствами - для защиты рук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специальной обувью соответствующего типа - при работах с опасностью получения травм ног, а также имеющей противоскользящие свойства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средствами защиты органов дыхания - от пыли, дыма, паров и газов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индивидуальными кислородными аппаратами и другим</w:t>
      </w:r>
      <w:r>
        <w:rPr>
          <w:rFonts w:ascii="Georgia" w:hAnsi="Georgia"/>
          <w:sz w:val="19"/>
          <w:szCs w:val="19"/>
        </w:rPr>
        <w:t>и средствами - при работе в условиях вероятной кислородной недостаточности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средствами защиты слуха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средствами защиты, используемыми в электроустановках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спасательными жилетами и поясами - при опасности падения в воду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л) сигнальными жилетами - п</w:t>
      </w:r>
      <w:r>
        <w:rPr>
          <w:rFonts w:ascii="Georgia" w:hAnsi="Georgia"/>
          <w:sz w:val="19"/>
          <w:szCs w:val="19"/>
        </w:rPr>
        <w:t>ри выполнении работ в местах движения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139. Работники, выполняющие работы на высоте, обязаны пользоваться защитными касками с застегнутым подбородочным ремнем. Внутренняя оснастка и подбородочный ремень должны быть съемными и иметь уст</w:t>
      </w:r>
      <w:r>
        <w:rPr>
          <w:rFonts w:ascii="Georgia" w:hAnsi="Georgia"/>
          <w:sz w:val="19"/>
          <w:szCs w:val="19"/>
        </w:rPr>
        <w:t>ройства для крепления к корпусу каски. Подбородочный ремень должен регулироваться по длине,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140. Ра</w:t>
      </w:r>
      <w:r>
        <w:rPr>
          <w:rFonts w:ascii="Georgia" w:hAnsi="Georgia"/>
          <w:sz w:val="19"/>
          <w:szCs w:val="19"/>
        </w:rPr>
        <w:t>ботникам, выполняющим работы на высоте (в зависимости от объекта, времени года и климатических условий) выдается специальная обувь, имеющая противоскользящие свойства, в соответствии с эксплуатационной документацией (инструкцией) 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141. Все ком</w:t>
      </w:r>
      <w:r>
        <w:rPr>
          <w:rFonts w:ascii="Georgia" w:hAnsi="Georgia"/>
          <w:sz w:val="19"/>
          <w:szCs w:val="19"/>
        </w:rPr>
        <w:t>поненты системы безопасности должны соответствовать типу выполняемых работ. Компоненты систем обеспечения безопасности работ на высоте для электрогазосварщиков и других работников, выполняющих огневые работы, должны быть изготовлены из огнестойких материал</w:t>
      </w:r>
      <w:r>
        <w:rPr>
          <w:rFonts w:ascii="Georgia" w:hAnsi="Georgia"/>
          <w:sz w:val="19"/>
          <w:szCs w:val="19"/>
        </w:rPr>
        <w:t>ов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142. Работники без положенных СИЗ или с неисправными СИЗ к работе на высоте не допускаются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171431048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при применении систем канатного доступ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143. Система канатного доступа, согласно графической схеме, предусмотренной </w:t>
      </w:r>
      <w:hyperlink r:id="rId50" w:anchor="/document/99/573114692/XA00MAQ2NE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12 к Правилам</w:t>
        </w:r>
      </w:hyperlink>
      <w:r>
        <w:rPr>
          <w:rFonts w:ascii="Georgia" w:hAnsi="Georgia"/>
          <w:sz w:val="19"/>
          <w:szCs w:val="19"/>
        </w:rPr>
        <w:t>, может применяться только в том случае, когда результаты осмотр рабочего места показывают, что при выполнении работы использование других, бо</w:t>
      </w:r>
      <w:r>
        <w:rPr>
          <w:rFonts w:ascii="Georgia" w:hAnsi="Georgia"/>
          <w:sz w:val="19"/>
          <w:szCs w:val="19"/>
        </w:rPr>
        <w:t>лее безопасных методов и оборудования, нецелесообразно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подъема и спуска работника по вертикальной (более 70° к горизонту) и наклонной (более 30° к горизонту) плоскостям, а также выполнения работ в состоянии подвеса в безопорном пространстве применяет</w:t>
      </w:r>
      <w:r>
        <w:rPr>
          <w:rFonts w:ascii="Georgia" w:hAnsi="Georgia"/>
          <w:sz w:val="19"/>
          <w:szCs w:val="19"/>
        </w:rPr>
        <w:t>ся система канатного доступа состоящая из анкерных(ого) устройств(а) и соединительной подсистемы (гибкая или жесткая анкерная линия, стропы, канаты, карабины, устройство для спуска, устройство для подъема, устройства для позиционирования)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 с исполь</w:t>
      </w:r>
      <w:r>
        <w:rPr>
          <w:rFonts w:ascii="Georgia" w:hAnsi="Georgia"/>
          <w:sz w:val="19"/>
          <w:szCs w:val="19"/>
        </w:rPr>
        <w:t>зованием систем канатного доступа производятся с использованием страховочной системы, состоящей из анкерного устройства, страховочной привязи, соединительной подсистемы (гибкая или жесткая анкерная линия, амортизатор, стропы, канаты, карабины)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Не допуска</w:t>
      </w:r>
      <w:r>
        <w:rPr>
          <w:rFonts w:ascii="Georgia" w:hAnsi="Georgia"/>
          <w:sz w:val="19"/>
          <w:szCs w:val="19"/>
        </w:rPr>
        <w:t>ется использование одного каната одновременно для страховочной системы и для системы канатного доступа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144. Работы с использованием системы канатного доступа на высоте требуют разработки ППР на высоте и выполняются по наряду-допуску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145. Места и способы </w:t>
      </w:r>
      <w:r>
        <w:rPr>
          <w:rFonts w:ascii="Georgia" w:hAnsi="Georgia"/>
          <w:sz w:val="19"/>
          <w:szCs w:val="19"/>
        </w:rPr>
        <w:t>закрепления системы канатного доступа и страховочной системы к анкерным устройствам указываются в ППР на высоте или наряде-допуске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процессе работы доступ посторонних лиц к местам крепления данных систем должен быть исключен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Система канатного доступа </w:t>
      </w:r>
      <w:r>
        <w:rPr>
          <w:rFonts w:ascii="Georgia" w:hAnsi="Georgia"/>
          <w:sz w:val="19"/>
          <w:szCs w:val="19"/>
        </w:rPr>
        <w:t>и страховочная система должны иметь отдельные анкерные устройства. Структурный анкер, в случае закрепления системы канатного доступа к нему, должен выдерживать максимальную нагрузку, указанную изготовителями компонентов данной системы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планом меропри</w:t>
      </w:r>
      <w:r>
        <w:rPr>
          <w:rFonts w:ascii="Georgia" w:hAnsi="Georgia"/>
          <w:sz w:val="19"/>
          <w:szCs w:val="19"/>
        </w:rPr>
        <w:t>ятий при проведении спасательных работ предполагается крепить системы спасения и эвакуации к используемым при работах точкам крепления, то они должны выдерживать дополнительные нагрузки, указанные в эксплуатационной документации производителями этих систем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146. В местах, где канат может быть поврежден или защемлен нужно использовать защиту каната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147. Все закрепленные одним концом канаты (гибкие анкерные линии) должны иметь конечные ограничители, например, узел, во избежание возможности при спуске миноват</w:t>
      </w:r>
      <w:r>
        <w:rPr>
          <w:rFonts w:ascii="Georgia" w:hAnsi="Georgia"/>
          <w:sz w:val="19"/>
          <w:szCs w:val="19"/>
        </w:rPr>
        <w:t>ь конец каната. В соответствии с рекомендациями изготовителей СИЗ ограничитель на канате может быть совмещен с утяжелителем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148. При невозможности исключить одновременное выполнение работ с использованием систем канатного доступа несколькими работниками п</w:t>
      </w:r>
      <w:r>
        <w:rPr>
          <w:rFonts w:ascii="Georgia" w:hAnsi="Georgia"/>
          <w:sz w:val="19"/>
          <w:szCs w:val="19"/>
        </w:rPr>
        <w:t>ри расположении одного работника над другим по вертикали, работники должны быть дополнительно проинструктированы, а соответствующие дополнительные меры безопасности должны быть отражены в наряде допуске или ППР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149. Использование узлов для крепления соеди</w:t>
      </w:r>
      <w:r>
        <w:rPr>
          <w:rFonts w:ascii="Georgia" w:hAnsi="Georgia"/>
          <w:sz w:val="19"/>
          <w:szCs w:val="19"/>
        </w:rPr>
        <w:t>нительной подсистемы к анкерному устройству в системах канатного доступа недопустимо. Узлы, используемые для подвешивания инструмента, инвентаря, приспособлений и материалов, а также применяемые на канатах оттяжки, должны быть указаны в технологической кар</w:t>
      </w:r>
      <w:r>
        <w:rPr>
          <w:rFonts w:ascii="Georgia" w:hAnsi="Georgia"/>
          <w:sz w:val="19"/>
          <w:szCs w:val="19"/>
        </w:rPr>
        <w:t>те или ППР на высоте и не должны непреднамеренно распускаться или развязываться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150. В исключительных случаях (экстренная эвакуация, угроза жизни), принимая во внимание оценку рисков падения с высоты, может быть дано разрешение использовать только один ка</w:t>
      </w:r>
      <w:r>
        <w:rPr>
          <w:rFonts w:ascii="Georgia" w:hAnsi="Georgia"/>
          <w:sz w:val="19"/>
          <w:szCs w:val="19"/>
        </w:rPr>
        <w:t>нат для одновременного использования в системе канатного доступа и страховочной системе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151. При продолжительности работы с использованием системы канатного доступа более 30 минут должно использоваться рабочее сиденье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152. Рабочее сиденье, конструктивно </w:t>
      </w:r>
      <w:r>
        <w:rPr>
          <w:rFonts w:ascii="Georgia" w:hAnsi="Georgia"/>
          <w:sz w:val="19"/>
          <w:szCs w:val="19"/>
        </w:rPr>
        <w:t>не входящее в состав страховочной привязи, может предусматривать регулируемую по высоте опору для ног (подножку)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153. В системах канатного доступа преимущественно применяются канаты с сердечником низкого растяжения, изготовленные из синтетических волокон.</w:t>
      </w:r>
      <w:r>
        <w:rPr>
          <w:rFonts w:ascii="Georgia" w:hAnsi="Georgia"/>
          <w:sz w:val="19"/>
          <w:szCs w:val="19"/>
        </w:rPr>
        <w:t xml:space="preserve"> Допускается использование стальных канатов с использованием соответствующих устройств для позиционирования, для подъема и спуска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Длина канатов, применяемых как в системе канатного доступа, так и в совместно используемой с ней страховочной системе, а так</w:t>
      </w:r>
      <w:r>
        <w:rPr>
          <w:rFonts w:ascii="Georgia" w:hAnsi="Georgia"/>
          <w:sz w:val="19"/>
          <w:szCs w:val="19"/>
        </w:rPr>
        <w:t>же способы увеличения их длины, необходимой для выполнения работ, определяются в технологической карте или ППР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154. При перерыве в работах в течение рабочего дня (смены) (например, для отдыха и питания, по условиям работы) члены бригады должны б</w:t>
      </w:r>
      <w:r>
        <w:rPr>
          <w:rFonts w:ascii="Georgia" w:hAnsi="Georgia"/>
          <w:sz w:val="19"/>
          <w:szCs w:val="19"/>
        </w:rPr>
        <w:t>ыть удалены с рабочего места (с высоты), компоненты страховочных систем убраны, а канаты системы канатного доступа либо подняты, либо обеспечена невозможность доступа к ним посторонних лиц. Доступ посторонних лиц к местам крепления данных систем должен быт</w:t>
      </w:r>
      <w:r>
        <w:rPr>
          <w:rFonts w:ascii="Georgia" w:hAnsi="Georgia"/>
          <w:sz w:val="19"/>
          <w:szCs w:val="19"/>
        </w:rPr>
        <w:t>ь исключен как в процессе работы, так и при перерывах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Члены бригады не имеют права возвращаться после перерыва на рабочее место без ответственного исполнителя (производителя) работ. Допуск после такого перерыва выполняет ответственный исполнитель (произв</w:t>
      </w:r>
      <w:r>
        <w:rPr>
          <w:rFonts w:ascii="Georgia" w:hAnsi="Georgia"/>
          <w:sz w:val="19"/>
          <w:szCs w:val="19"/>
        </w:rPr>
        <w:t>одитель) работ без оформления в наряде-допуске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145490944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lastRenderedPageBreak/>
        <w:t xml:space="preserve">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работников при перемещении по конструкциям и высотным объекта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155. Для обеспечения безопасности работника при перемещении (подъеме или спуске) по конструкциям на высоте в слу</w:t>
      </w:r>
      <w:r>
        <w:rPr>
          <w:rFonts w:ascii="Georgia" w:hAnsi="Georgia"/>
          <w:sz w:val="19"/>
          <w:szCs w:val="19"/>
        </w:rPr>
        <w:t xml:space="preserve">чаях, когда невозможно организовать страховочную систему с расположением ее анкерного устройства сверху (фактор падения 0), могут использоваться, согласно графических схем 1 и 2 системы обеспечения безопасности работ на высоте, предусмотренных </w:t>
      </w:r>
      <w:hyperlink r:id="rId51" w:anchor="/document/99/573114692/XA00MBS2NJ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13 к Правилам</w:t>
        </w:r>
      </w:hyperlink>
      <w:r>
        <w:rPr>
          <w:rFonts w:ascii="Georgia" w:hAnsi="Georgia"/>
          <w:sz w:val="19"/>
          <w:szCs w:val="19"/>
        </w:rPr>
        <w:t>, самостраховка или обеспечение безопасности снизу вторым работником (страхующим) с фактором падения не более 2, согласно графической схемы 3 систем обесп</w:t>
      </w:r>
      <w:r>
        <w:rPr>
          <w:rFonts w:ascii="Georgia" w:hAnsi="Georgia"/>
          <w:sz w:val="19"/>
          <w:szCs w:val="19"/>
        </w:rPr>
        <w:t xml:space="preserve">ечения безопасности работ на высоте, предусмотренной </w:t>
      </w:r>
      <w:hyperlink r:id="rId52" w:anchor="/document/99/573114692/XA00MBS2NJ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13 к Правилам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156. При использовании самостраховки работник должен иметь 2 группу и обеспечивать свои</w:t>
      </w:r>
      <w:r>
        <w:rPr>
          <w:rFonts w:ascii="Georgia" w:hAnsi="Georgia"/>
          <w:sz w:val="19"/>
          <w:szCs w:val="19"/>
        </w:rPr>
        <w:t>ми действиями непрерывность страховки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157. Для обеспечения безопасности при перемещении поднимающегося (спускающегося) по конструкциям и высотным объектам работника вторым работником (страхующим) должно быть оборудовано независимое анкерное устройство, к которому крепится тормозная система с к</w:t>
      </w:r>
      <w:r>
        <w:rPr>
          <w:rFonts w:ascii="Georgia" w:hAnsi="Georgia"/>
          <w:sz w:val="19"/>
          <w:szCs w:val="19"/>
        </w:rPr>
        <w:t>анатом, снабженным устройством амортизации рывка. Один конец каната соединяется со страховочной привязью поднимающегося (спускающегося) работника, а второй удерживается страхующим, обеспечивая надежное удержание первого работника без провисания (ослабления</w:t>
      </w:r>
      <w:r>
        <w:rPr>
          <w:rFonts w:ascii="Georgia" w:hAnsi="Georgia"/>
          <w:sz w:val="19"/>
          <w:szCs w:val="19"/>
        </w:rPr>
        <w:t xml:space="preserve">) каната. Графические схемы различных тормозных систем, их характеристики, соотношение усилий, возникающих на анкерных устройствах в зависимости от углов перегиба страховочного каната и усилия рывка, предусмотрены </w:t>
      </w:r>
      <w:hyperlink r:id="rId53" w:anchor="/document/99/573114692/XA00M3G2MI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14 к Правилам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подъеме по элементам конструкций в случаях, когда обеспечение безопасности страхующим осуществляется снизу, поднимающийся работник должен через каждые 2-3 м устанавливать на эле</w:t>
      </w:r>
      <w:r>
        <w:rPr>
          <w:rFonts w:ascii="Georgia" w:hAnsi="Georgia"/>
          <w:sz w:val="19"/>
          <w:szCs w:val="19"/>
        </w:rPr>
        <w:t>менты конструкции дополнительные анкерные устройства с соединительным элементом и пропускать через них канат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обеспечении безопасности поднимающегося (спускающегося) работника работник, выполняющий функции страхующего, должен удерживать страховочный к</w:t>
      </w:r>
      <w:r>
        <w:rPr>
          <w:rFonts w:ascii="Georgia" w:hAnsi="Georgia"/>
          <w:sz w:val="19"/>
          <w:szCs w:val="19"/>
        </w:rPr>
        <w:t>анат двумя руками, используя СИЗ рук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Работник, выполняющий функции страхующего, должен иметь 2 группу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158. Безопасность работника, выполняющего перемещение по дереву, должна быть обеспечена вторым работником (страхующим). Поднимающийся на дерево работни</w:t>
      </w:r>
      <w:r>
        <w:rPr>
          <w:rFonts w:ascii="Georgia" w:hAnsi="Georgia"/>
          <w:sz w:val="19"/>
          <w:szCs w:val="19"/>
        </w:rPr>
        <w:t>к должен через каждые 2-3 м устанавливать на дерево дополнительные анкерные устройства с соединительными элементами и пропускать через них канат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выполнении обрезки деревьев непосредственно с дерева работник должен использовать устройство позициониров</w:t>
      </w:r>
      <w:r>
        <w:rPr>
          <w:rFonts w:ascii="Georgia" w:hAnsi="Georgia"/>
          <w:sz w:val="19"/>
          <w:szCs w:val="19"/>
        </w:rPr>
        <w:t>ания или удерживаться страхующим с помощью каната через анкерное устройство, закрепленное за дерево выше плеч работника, выполняющего обрезку дерева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Как поднимающиеся на дерево, так и страхующие работники должны иметь 2 группу, пройти специальную подгото</w:t>
      </w:r>
      <w:r>
        <w:rPr>
          <w:rFonts w:ascii="Georgia" w:hAnsi="Georgia"/>
          <w:sz w:val="19"/>
          <w:szCs w:val="19"/>
        </w:rPr>
        <w:t>вку безопасным методам и приемам выполнения работы по обрезке (валке) деревьев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28011469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при применении анкерных устройств, содержащих жесткие или гибкие анкерные лини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159. Для безопасного перехода на высоте с одного рабочего места н</w:t>
      </w:r>
      <w:r>
        <w:rPr>
          <w:rFonts w:ascii="Georgia" w:hAnsi="Georgia"/>
          <w:sz w:val="19"/>
          <w:szCs w:val="19"/>
        </w:rPr>
        <w:t>а другое должны применяться страховочные системы, в составе которых используются анкерные устройства, содержащие жесткие или гибкие анкерные линии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160. Анкерные устройства, содержащие анкерные линии конкретных конструкций, должны отвечать требованиям эксп</w:t>
      </w:r>
      <w:r>
        <w:rPr>
          <w:rFonts w:ascii="Georgia" w:hAnsi="Georgia"/>
          <w:sz w:val="19"/>
          <w:szCs w:val="19"/>
        </w:rPr>
        <w:t>луатационной документации (инструкции) изготовителя, определяющим специфику их применения, установки и эксплуатации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Параметры анкерного устройства, содержащего анкерную линию, а именно: максимальное число работников подсоединенных к анкерной линии, нагру</w:t>
      </w:r>
      <w:r>
        <w:rPr>
          <w:rFonts w:ascii="Georgia" w:hAnsi="Georgia"/>
          <w:sz w:val="19"/>
          <w:szCs w:val="19"/>
        </w:rPr>
        <w:t>зка на концевые, промежуточные и угловые анкеры, нагрузка на пользователей, величина провисания (или прогиба) и требуемый запас высоты при рывке во время остановки падения должны подтверждаться специализированными расчетами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161. Анкерные линии должны креп</w:t>
      </w:r>
      <w:r>
        <w:rPr>
          <w:rFonts w:ascii="Georgia" w:hAnsi="Georgia"/>
          <w:sz w:val="19"/>
          <w:szCs w:val="19"/>
        </w:rPr>
        <w:t>иться к конструктивным элементам здания, сооружения с помощью концевых, промежуточных и угловых анкеров (где применимо)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При использовании в конструкции вспомогательных металлоконструкций для установки на них анкерных устройств, их надежность должна подтв</w:t>
      </w:r>
      <w:r>
        <w:rPr>
          <w:rFonts w:ascii="Georgia" w:hAnsi="Georgia"/>
          <w:sz w:val="19"/>
          <w:szCs w:val="19"/>
        </w:rPr>
        <w:t>ерждаться расчетом согласно требованиям, предъявляемым к анкерным устройствам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162. При использовании в конструкции анкерной линии каната, его натяжение при установке должно производиться с помощью устройства натяжения, а подтверждение правильного натяжени</w:t>
      </w:r>
      <w:r>
        <w:rPr>
          <w:rFonts w:ascii="Georgia" w:hAnsi="Georgia"/>
          <w:sz w:val="19"/>
          <w:szCs w:val="19"/>
        </w:rPr>
        <w:t>я - с помощью индикатора, подтверждающего правильное натяжение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163. Параметры анкерного устройства, содержащего анкерную линию, а именно нагрузка на концевые, промежуточные и угловые анкеры, нагрузка на пользователей, величина провисания (или прогиба) и т</w:t>
      </w:r>
      <w:r>
        <w:rPr>
          <w:rFonts w:ascii="Georgia" w:hAnsi="Georgia"/>
          <w:sz w:val="19"/>
          <w:szCs w:val="19"/>
        </w:rPr>
        <w:t>ребуемый запас высоты при рывке во время остановки падения должны подтверждаться специализированными расчетами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164. Величина провисания или прогиба каната при рывке во время остановки падения работника должна учитываться при расчете запаса высоты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165. Ко</w:t>
      </w:r>
      <w:r>
        <w:rPr>
          <w:rFonts w:ascii="Georgia" w:hAnsi="Georgia"/>
          <w:sz w:val="19"/>
          <w:szCs w:val="19"/>
        </w:rPr>
        <w:t>нструкция деталей анкерной линии должна исключать возможность травмирования рук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166. При невозможности устройства переходных мостиков или при выполнении мелких работ, требующих перемещения работника на высоте в пределах рабочей зоны (рабочего ме</w:t>
      </w:r>
      <w:r>
        <w:rPr>
          <w:rFonts w:ascii="Georgia" w:hAnsi="Georgia"/>
          <w:sz w:val="19"/>
          <w:szCs w:val="19"/>
        </w:rPr>
        <w:t>ста), и когда исключена возможность скольжения работника по наклонной плоскости, должны применяться анкерные линии, анкерные устройства, включающие гибкую (жесткую) анкерную линию, расположенные горизонтально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167. Анкерное устройство, включающее гибкую ил</w:t>
      </w:r>
      <w:r>
        <w:rPr>
          <w:rFonts w:ascii="Georgia" w:hAnsi="Georgia"/>
          <w:sz w:val="19"/>
          <w:szCs w:val="19"/>
        </w:rPr>
        <w:t>и жесткую анкерную линию, следует устанавливать в положение (в том числе при переходе работающего по нижним поясам ферм и ригелям), при котором расположение направляющей анкерной линии, обеспечивает минимальный фактор падения и учитывает существующий запас</w:t>
      </w:r>
      <w:r>
        <w:rPr>
          <w:rFonts w:ascii="Georgia" w:hAnsi="Georgia"/>
          <w:sz w:val="19"/>
          <w:szCs w:val="19"/>
        </w:rPr>
        <w:t xml:space="preserve"> высоты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168. Длина горизонтальной анкерной линии между промежуточными анкерами (величина пролета) должна назначаться в зависимости от размеров конструктивных элементов зданий, сооружений, на которые она устанавливается, а также в соответствии с рекомендац</w:t>
      </w:r>
      <w:r>
        <w:rPr>
          <w:rFonts w:ascii="Georgia" w:hAnsi="Georgia"/>
          <w:sz w:val="19"/>
          <w:szCs w:val="19"/>
        </w:rPr>
        <w:t>иями изготовителя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если конструкция здания, сооружения не позволяет установить горизонтальную анкерную линию с величиной пролета, рекомендованной изготовителем, должны устанавливаться промежуточные опоры для обеспечения величины пролета, рекоменд</w:t>
      </w:r>
      <w:r>
        <w:rPr>
          <w:rFonts w:ascii="Georgia" w:hAnsi="Georgia"/>
          <w:sz w:val="19"/>
          <w:szCs w:val="19"/>
        </w:rPr>
        <w:t>ованной изготовителем; при этом поверхность промежуточной опоры, с которой соприкасается канат, не должна иметь острых кромок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Промежуточная опора и узлы ее крепления должны быть рассчитаны на вертикальную статическую нагрузку в соответствии с рекомендаци</w:t>
      </w:r>
      <w:r>
        <w:rPr>
          <w:rFonts w:ascii="Georgia" w:hAnsi="Georgia"/>
          <w:sz w:val="19"/>
          <w:szCs w:val="19"/>
        </w:rPr>
        <w:t>ями 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132758866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к применению лестниц, площадок, трапо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169. Конструкция приставных лестниц и стремянок должна исключать возможность сдвига и опрокидывания их при работе. На нижних концах приставных лестниц и стремянок должны</w:t>
      </w:r>
      <w:r>
        <w:rPr>
          <w:rFonts w:ascii="Georgia" w:hAnsi="Georgia"/>
          <w:sz w:val="19"/>
          <w:szCs w:val="19"/>
        </w:rPr>
        <w:t xml:space="preserve">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нижних концах должны быть надеты башмаки из резины или другого нескользкого материала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</w:t>
      </w:r>
      <w:r>
        <w:rPr>
          <w:rFonts w:ascii="Georgia" w:hAnsi="Georgia"/>
          <w:sz w:val="19"/>
          <w:szCs w:val="19"/>
        </w:rPr>
        <w:t>и установке приставной лестницы в условиях, когда возможно смещение ее верхнего конца, последний необходимо надежно закрепить за устойчивые конструкции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170. Верхние концы лестниц, приставляемых к трубам или проводам, снабжаются специальными крюками-захват</w:t>
      </w:r>
      <w:r>
        <w:rPr>
          <w:rFonts w:ascii="Georgia" w:hAnsi="Georgia"/>
          <w:sz w:val="19"/>
          <w:szCs w:val="19"/>
        </w:rPr>
        <w:t>ами, предотвращающими падение лестницы от напора ветра или случайных толчков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 подвесных лестниц, применяемых для работы на конструкциях или проводах, должны быть приспособления, обеспечивающие прочное закрепление лестниц за конструкции или провода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171.</w:t>
      </w:r>
      <w:r>
        <w:rPr>
          <w:rFonts w:ascii="Georgia" w:hAnsi="Georgia"/>
          <w:sz w:val="19"/>
          <w:szCs w:val="19"/>
        </w:rPr>
        <w:t xml:space="preserve"> Устанавливать и закреплять лестницы и площадки на монтируемые конструкции следует до их подъема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172. При работе с приставной лестницы на высоте более 1,8 м надлежит применять страховочную систему, прикрепляемую к конструкции сооружения или к лестнице (пр</w:t>
      </w:r>
      <w:r>
        <w:rPr>
          <w:rFonts w:ascii="Georgia" w:hAnsi="Georgia"/>
          <w:sz w:val="19"/>
          <w:szCs w:val="19"/>
        </w:rPr>
        <w:t xml:space="preserve">и условии закрепления лестницы к конструкции сооружения). При этом длина приставной лестницы должна обеспечивать </w:t>
      </w:r>
      <w:r>
        <w:rPr>
          <w:rFonts w:ascii="Georgia" w:hAnsi="Georgia"/>
          <w:sz w:val="19"/>
          <w:szCs w:val="19"/>
        </w:rPr>
        <w:lastRenderedPageBreak/>
        <w:t>работнику возможность работы в положении стоя на ступени, находящейся на расстоянии не менее 1 м от верхнего конца лестницы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173. Приставные ле</w:t>
      </w:r>
      <w:r>
        <w:rPr>
          <w:rFonts w:ascii="Georgia" w:hAnsi="Georgia"/>
          <w:sz w:val="19"/>
          <w:szCs w:val="19"/>
        </w:rPr>
        <w:t>стницы без рабочих площадок допускается применять только для перехода работников между отдельными ярусами здания или для выполнения работ, не требующих от работника упора в строительные конструкции здания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174. При использовании приставной лестницы или стр</w:t>
      </w:r>
      <w:r>
        <w:rPr>
          <w:rFonts w:ascii="Georgia" w:hAnsi="Georgia"/>
          <w:sz w:val="19"/>
          <w:szCs w:val="19"/>
        </w:rPr>
        <w:t>емянок не допускается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работать с двух верхних ступенек стремянок, не имеющих перил или упоров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находиться на ступеньках приставной лестницы или стремянки более чем одному человеку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поднимать и опускать груз по приставной лестнице и оставлять на н</w:t>
      </w:r>
      <w:r>
        <w:rPr>
          <w:rFonts w:ascii="Georgia" w:hAnsi="Georgia"/>
          <w:sz w:val="19"/>
          <w:szCs w:val="19"/>
        </w:rPr>
        <w:t>ей инструмент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устанавливать приставные лестницы под углом более 75° без дополнительного крепления их в верхней части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175. При работе на высоте не допускается работать на переносных лестницах и стремянках без соответствующих систем обеспечения безопасн</w:t>
      </w:r>
      <w:r>
        <w:rPr>
          <w:rFonts w:ascii="Georgia" w:hAnsi="Georgia"/>
          <w:sz w:val="19"/>
          <w:szCs w:val="19"/>
        </w:rPr>
        <w:t>ости работ на высоте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над вращающимися (движущимися) механизмами, работающими машинами, транспортерами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 использованием электрического и пневматического инструмента, строительно-монтажных пистолетов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в) при выполнении газосварочных, газопламенных и </w:t>
      </w:r>
      <w:r>
        <w:rPr>
          <w:rFonts w:ascii="Georgia" w:hAnsi="Georgia"/>
          <w:sz w:val="19"/>
          <w:szCs w:val="19"/>
        </w:rPr>
        <w:t>электросварочных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при натяжении проводов и для поддержания на высоте тяжелых деталей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176. Не допускается установка лестниц на ступенях маршей лестничных клеток. Для выполнения работ в этих условиях следует применять другие средства подмащивания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177. При работе с приставной лестницы в местах с оживленным движением транспортных средств или людей для предупреждения ее падения от случайных толчков (независимо от наличия на концах лестницы наконечников) следует место ее установки ограждать или выставл</w:t>
      </w:r>
      <w:r>
        <w:rPr>
          <w:rFonts w:ascii="Georgia" w:hAnsi="Georgia"/>
          <w:sz w:val="19"/>
          <w:szCs w:val="19"/>
        </w:rPr>
        <w:t>ять дополнительного работника, предупреждающего о проведении работ. В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178. При переме</w:t>
      </w:r>
      <w:r>
        <w:rPr>
          <w:rFonts w:ascii="Georgia" w:hAnsi="Georgia"/>
          <w:sz w:val="19"/>
          <w:szCs w:val="19"/>
        </w:rPr>
        <w:t>щении лестницы двумя работниками ее необходимо нести наконечниками назад, предупреждая встречных об опасности. При переноске лестницы одним работником она должна находиться в наклонном положении так, чтобы передний конец ее был приподнят над землей не мене</w:t>
      </w:r>
      <w:r>
        <w:rPr>
          <w:rFonts w:ascii="Georgia" w:hAnsi="Georgia"/>
          <w:sz w:val="19"/>
          <w:szCs w:val="19"/>
        </w:rPr>
        <w:t>е чем на 2 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179. Лестницы и стремянки перед применением осматриваются ответственным исполнителем (производителем) работ (без записи в журнале приема и осмотра лесов и подмостей)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всех применяемых лестницах должен быть указан инвентарный номер, дата с</w:t>
      </w:r>
      <w:r>
        <w:rPr>
          <w:rFonts w:ascii="Georgia" w:hAnsi="Georgia"/>
          <w:sz w:val="19"/>
          <w:szCs w:val="19"/>
        </w:rPr>
        <w:t>ледующего испытания, принадлежность подразделению. Испытание лестниц проводят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деревянных - 1 раз в 6 месяцев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металлических - 1 раз в 12 месяцев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180. Лестницы должны храниться в сухих помещениях, в условиях, исключающих их случайные механические по</w:t>
      </w:r>
      <w:r>
        <w:rPr>
          <w:rFonts w:ascii="Georgia" w:hAnsi="Georgia"/>
          <w:sz w:val="19"/>
          <w:szCs w:val="19"/>
        </w:rPr>
        <w:t>вреждения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181. Для прохода работников, выполняющих работы на крыше здания с уклоном более 20°, а также на крыше с покрытием, не рассчитанным на нагрузки от веса работников, устраивают трапы шириной не менее 0,3 м с поперечными планками для упора ног. Трап</w:t>
      </w:r>
      <w:r>
        <w:rPr>
          <w:rFonts w:ascii="Georgia" w:hAnsi="Georgia"/>
          <w:sz w:val="19"/>
          <w:szCs w:val="19"/>
        </w:rPr>
        <w:t>ы на время работы закрепляются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выполнении работ на крыше с применением трапов, работники должны применять системы обеспечения безопасности. Их состав и порядок установки определяются в технологической карте, ППР на высоте или наряде допуске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 xml:space="preserve">Работы </w:t>
      </w:r>
      <w:r>
        <w:rPr>
          <w:rFonts w:ascii="Georgia" w:hAnsi="Georgia"/>
          <w:sz w:val="19"/>
          <w:szCs w:val="19"/>
        </w:rPr>
        <w:t>на плоских и скатных крышах должны выполняться с соблюдением требований Правил по охране труда в строительстве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182. Сообщение между ярусами лесов осуществляется по жестко закрепленным лестницам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139889770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при применении когтей и лазов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 монтерски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183.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связи, на железобетонных опорах воздушных линий элек</w:t>
      </w:r>
      <w:r>
        <w:rPr>
          <w:rFonts w:ascii="Georgia" w:hAnsi="Georgia"/>
          <w:sz w:val="19"/>
          <w:szCs w:val="19"/>
        </w:rPr>
        <w:t>тропередачи (далее - ВЛ), а также на цилиндрических железобетонных опорах диаметром 250 мм ВЛ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184. Монтерские лазы предназначены для подъема на железобетонные опоры прямоугольного сечения ВЛ, универсальные лазы - для подъема на унифицированные железобетон</w:t>
      </w:r>
      <w:r>
        <w:rPr>
          <w:rFonts w:ascii="Georgia" w:hAnsi="Georgia"/>
          <w:sz w:val="19"/>
          <w:szCs w:val="19"/>
        </w:rPr>
        <w:t>ные цилиндрические и конические опоры ВЛ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185. Когти и лазы должны выдерживать статическую нагрузку 1765 Н (180 кгс) без остаточной деформации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186. Срок службы когтей, лазов (кроме шипов) устанавливается в документации (инструкции) 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187. На п</w:t>
      </w:r>
      <w:r>
        <w:rPr>
          <w:rFonts w:ascii="Georgia" w:hAnsi="Georgia"/>
          <w:sz w:val="19"/>
          <w:szCs w:val="19"/>
        </w:rPr>
        <w:t>одножке когтя, лаза должны быть нанесены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товарный знак изготовителя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номер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дата изготовления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188. Когти и лазы подлежат осмотру до и после использования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189. Обслуживание и периодические проверки когтей и лазов проводятся на основании эксплуат</w:t>
      </w:r>
      <w:r>
        <w:rPr>
          <w:rFonts w:ascii="Georgia" w:hAnsi="Georgia"/>
          <w:sz w:val="19"/>
          <w:szCs w:val="19"/>
        </w:rPr>
        <w:t>ационной документации (инструкции) 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190. Запрещается использовать когти и лазы для подъема на обледенелые опоры, при наличии гололедно-изморозевых отложений на проводах и конструкциях опор линий, создающих нерасчетную нагрузку на опоры, а такж</w:t>
      </w:r>
      <w:r>
        <w:rPr>
          <w:rFonts w:ascii="Georgia" w:hAnsi="Georgia"/>
          <w:sz w:val="19"/>
          <w:szCs w:val="19"/>
        </w:rPr>
        <w:t>е при температуре воздуха ниже допустимой, указанной в инструкции по эксплуатации изготовителя когтей или лаз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37481503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к оборудованию, механизмам, ручному инструменту, применяемым при работе на высот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191. Требования безопасной эксп</w:t>
      </w:r>
      <w:r>
        <w:rPr>
          <w:rFonts w:ascii="Georgia" w:hAnsi="Georgia"/>
          <w:sz w:val="19"/>
          <w:szCs w:val="19"/>
        </w:rPr>
        <w:t>луатации оборудования, механизмов, средств малой механизации, ручного инструмента при работе на высоте должны содержаться в инструкциях по охране труда, утверждаемых работодателем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192. Оборудование, механизмы, ручной механизированный и другой инструмент, </w:t>
      </w:r>
      <w:r>
        <w:rPr>
          <w:rFonts w:ascii="Georgia" w:hAnsi="Georgia"/>
          <w:sz w:val="19"/>
          <w:szCs w:val="19"/>
        </w:rPr>
        <w:t>инвентарь, приспособления и материалы, используемые при выполнении работы на высоте, должны применяться с обеспечением мер безопасности, исключающих их падение (размещение в сумках и подсумках, крепление, строповка, размещение на достаточном удалении от гр</w:t>
      </w:r>
      <w:r>
        <w:rPr>
          <w:rFonts w:ascii="Georgia" w:hAnsi="Georgia"/>
          <w:sz w:val="19"/>
          <w:szCs w:val="19"/>
        </w:rPr>
        <w:t>аницы перепада высот или закрепление к страховочной привязи работника)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Инструменты, инвентарь, приспособления и материалы весом более 10 кг должны быть подвешены на отдельном канате с независимым анкерным устройством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193. После окончания работы на высот</w:t>
      </w:r>
      <w:r>
        <w:rPr>
          <w:rFonts w:ascii="Georgia" w:hAnsi="Georgia"/>
          <w:sz w:val="19"/>
          <w:szCs w:val="19"/>
        </w:rPr>
        <w:t>е оборудование, механизмы, средства малой механизации, ручной инструмент должны быть сняты с высоты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209650758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при работах на высоте с применением грузоподъемных механизмов и устройств, средств малой механизаци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194. Выполнение работ</w:t>
      </w:r>
      <w:r>
        <w:rPr>
          <w:rFonts w:ascii="Georgia" w:hAnsi="Georgia"/>
          <w:sz w:val="19"/>
          <w:szCs w:val="19"/>
        </w:rPr>
        <w:t xml:space="preserve"> с люлек строительных подъемников (вышки) и фасадных подъемников в соответствии с осмотром рабочего места осуществляется с использованием удерживающих или страховочных систем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195. Рабочие места грузоподъемных механизмов, расположенные выше 5 м, должны обеспечиваться средствами эвакуации с высоты (средствами самоспасения), предусмотренными </w:t>
      </w:r>
      <w:hyperlink r:id="rId54" w:anchor="/document/99/573114692/XA00RN82OT/" w:tgtFrame="_self" w:history="1">
        <w:r>
          <w:rPr>
            <w:rStyle w:val="a4"/>
            <w:rFonts w:ascii="Georgia" w:hAnsi="Georgia"/>
            <w:sz w:val="19"/>
            <w:szCs w:val="19"/>
          </w:rPr>
          <w:t>при</w:t>
        </w:r>
        <w:r>
          <w:rPr>
            <w:rStyle w:val="a4"/>
            <w:rFonts w:ascii="Georgia" w:hAnsi="Georgia"/>
            <w:sz w:val="19"/>
            <w:szCs w:val="19"/>
          </w:rPr>
          <w:t>ложением № 10 к Правилам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196. Места установки грузоподъемных механизмов и режимы их работы должны соответствовать ППР на высоте или технологической карте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197. На платформе или клети подъемника, предназначенного или разрешенного для подъема людей, на видн</w:t>
      </w:r>
      <w:r>
        <w:rPr>
          <w:rFonts w:ascii="Georgia" w:hAnsi="Georgia"/>
          <w:sz w:val="19"/>
          <w:szCs w:val="19"/>
        </w:rPr>
        <w:t>ом месте должно быть указано максимальное количество человек, поднимаемых одновременно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198. Груз (каждая часть груза) в процессе подъема, перемещения, опускания должен иметь надежную строповку или опору, исключающую возможность падения груза (части груза)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199. Масса груза, подлежащего подъему, должна быть определена до начала его подъема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200. Для грузов, у которых имеются петли, цапфы, рымы, разрабатываются схемы их строповки. Для грузов, не имеющих таких устройств, разрабатываются способы строповки, кот</w:t>
      </w:r>
      <w:r>
        <w:rPr>
          <w:rFonts w:ascii="Georgia" w:hAnsi="Georgia"/>
          <w:sz w:val="19"/>
          <w:szCs w:val="19"/>
        </w:rPr>
        <w:t>орые должны быть указаны в технологических картах или в ППР на высоте. Схемы строповки наиболее часто встречающихся грузов вывешиваются на рабочих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201. Строповка поднимаемого груза за выступы, штурвалы, штуцера и другие устройства, не рассчитанные </w:t>
      </w:r>
      <w:r>
        <w:rPr>
          <w:rFonts w:ascii="Georgia" w:hAnsi="Georgia"/>
          <w:sz w:val="19"/>
          <w:szCs w:val="19"/>
        </w:rPr>
        <w:t>для его подъема,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202. Длинномерные грузы (балки, колонны) при подъеме и спуске должны направляться с использованием канатных, тросовых оттяжек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203. При приеме или отправлении груза с лестничных и других площадок работы организуются так и п</w:t>
      </w:r>
      <w:r>
        <w:rPr>
          <w:rFonts w:ascii="Georgia" w:hAnsi="Georgia"/>
          <w:sz w:val="19"/>
          <w:szCs w:val="19"/>
        </w:rPr>
        <w:t>лощадки оборудуются таким образом, чтобы исключалась необходимость работникам наклоняться наружу за ограждения площадок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204. При подъеме грузов в местах с регулярным движением транспортных средств устанавливаются ограждения и оборудуется объездной путь ил</w:t>
      </w:r>
      <w:r>
        <w:rPr>
          <w:rFonts w:ascii="Georgia" w:hAnsi="Georgia"/>
          <w:sz w:val="19"/>
          <w:szCs w:val="19"/>
        </w:rPr>
        <w:t>и принимаются меры для остановки движения транспортных средств при подъеме единичных грузов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205. Из зоны работ по подъему и перемещению грузов должны быть удалены лица, не имеющие прямого отношения к производимым работам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206. В зоне перемещения грузов вс</w:t>
      </w:r>
      <w:r>
        <w:rPr>
          <w:rFonts w:ascii="Georgia" w:hAnsi="Georgia"/>
          <w:sz w:val="19"/>
          <w:szCs w:val="19"/>
        </w:rPr>
        <w:t>е проемы должны быть закрыты или ограждены и должны быть вывешены предупреждающие знаки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207. Опускать грузы разрешается на предварительно подготовленное место с исключением их падения, опрокидывания или сползания. Для удобства извлечения стро</w:t>
      </w:r>
      <w:r>
        <w:rPr>
          <w:rFonts w:ascii="Georgia" w:hAnsi="Georgia"/>
          <w:sz w:val="19"/>
          <w:szCs w:val="19"/>
        </w:rPr>
        <w:t>пов из-под груза на месте его установки необходимо уложить прочные подкладки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208. Опускать грузы на перекрытия, опоры и площадки без предварительной проверки прочности несущих конструкций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209. Не допускается при работе грузоподъемными меха</w:t>
      </w:r>
      <w:r>
        <w:rPr>
          <w:rFonts w:ascii="Georgia" w:hAnsi="Georgia"/>
          <w:sz w:val="19"/>
          <w:szCs w:val="19"/>
        </w:rPr>
        <w:t>низмами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оставлять груз в подвешенном состоянии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поднимать, опускать, перемещать людей не предназначенными для этих целей грузоподъемными механизмами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производить подъем, перемещение грузов при недостаточной освещенности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г) подтаскивать груз при </w:t>
      </w:r>
      <w:r>
        <w:rPr>
          <w:rFonts w:ascii="Georgia" w:hAnsi="Georgia"/>
          <w:sz w:val="19"/>
          <w:szCs w:val="19"/>
        </w:rPr>
        <w:t>наклонном положении грузовых канатов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поднимать груз, масса которого превышает грузоподъемность механизма, поднимать примерзший или защемленный груз, груз неизвестной массы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е) оттягивать груз во время его подъема, перемещения или опускания, а также выр</w:t>
      </w:r>
      <w:r>
        <w:rPr>
          <w:rFonts w:ascii="Georgia" w:hAnsi="Georgia"/>
          <w:sz w:val="19"/>
          <w:szCs w:val="19"/>
        </w:rPr>
        <w:t>авнивать его положение собственной массой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освобождать с помощью грузоподъемного механизма защемленные грузом стропы, канаты, цепи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работать с неисправными или выведенными из строя приборами безопасности и тормозной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210. В случае неисправнос</w:t>
      </w:r>
      <w:r>
        <w:rPr>
          <w:rFonts w:ascii="Georgia" w:hAnsi="Georgia"/>
          <w:sz w:val="19"/>
          <w:szCs w:val="19"/>
        </w:rPr>
        <w:t>ти механизма, когда нельзя опустить груз, место под подвешенным грузом ограждается и вывешиваются плакаты "Опасная зона", "Проход закрыт"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211. Перед подъемом груз необходимо приподнять на высоту не более 200-300 мм для проверки правильности строповки, рав</w:t>
      </w:r>
      <w:r>
        <w:rPr>
          <w:rFonts w:ascii="Georgia" w:hAnsi="Georgia"/>
          <w:sz w:val="19"/>
          <w:szCs w:val="19"/>
        </w:rPr>
        <w:t>номерности натяжения стропов, устойчивости грузоподъемного механизма и надежности действия тормоза, и только после этого груз следует поднимать на требуемую высоту. Для исправления строповки груз должен быть опущен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212. Подъем груза необходимо производить</w:t>
      </w:r>
      <w:r>
        <w:rPr>
          <w:rFonts w:ascii="Georgia" w:hAnsi="Georgia"/>
          <w:sz w:val="19"/>
          <w:szCs w:val="19"/>
        </w:rPr>
        <w:t xml:space="preserve"> плавно, без рывков и раскачивания, не допуская его задевания за окружающие предметы, не допуская закручивания стропов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213. При работе с лебедками с ручным рычажным приводом не допускается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находиться в плоскости качания рычага и под поднимаемым грузом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применять удлиненный (против штатного) рычаг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переводить рычаг из одного крайнего положения в другое рывками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214. При работе перемещаемый груз должен надежно крепиться к крюку. Движение рукоятки обратного хода должно быть плавным, без рывков и заеданий; тяговый механизм и канат должны находиться на одной прямой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215. Место установки, способ крепления лебедок, а т</w:t>
      </w:r>
      <w:r>
        <w:rPr>
          <w:rFonts w:ascii="Georgia" w:hAnsi="Georgia"/>
          <w:sz w:val="19"/>
          <w:szCs w:val="19"/>
        </w:rPr>
        <w:t>акже расположение блоков должны быть указаны в ППР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216. Место установки лебедки необходимо выбирать исходя из следующих требований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лебедка должна находиться вне зоны производства работ по подъему и перемещению груза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место установки лебед</w:t>
      </w:r>
      <w:r>
        <w:rPr>
          <w:rFonts w:ascii="Georgia" w:hAnsi="Georgia"/>
          <w:sz w:val="19"/>
          <w:szCs w:val="19"/>
        </w:rPr>
        <w:t>ки должно обеспечивать обзор зоны работы и визуальное наблюдение за поднимаемым (перемещаемым) грузом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должно быть обеспечено надежное закрепление лебедки, крепление и правильное направление намотки каната на барабан лебедки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канат, идущий к лебедке,</w:t>
      </w:r>
      <w:r>
        <w:rPr>
          <w:rFonts w:ascii="Georgia" w:hAnsi="Georgia"/>
          <w:sz w:val="19"/>
          <w:szCs w:val="19"/>
        </w:rPr>
        <w:t xml:space="preserve"> не должен пересекать дорог и проходов для людей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217. При установке лебедки в здании лебедка должна быть закреплена за колонну здания, за железобетонный или металлический ригель его перекрытия и другие элементы стены стальным канатом. При этом диаметр и ч</w:t>
      </w:r>
      <w:r>
        <w:rPr>
          <w:rFonts w:ascii="Georgia" w:hAnsi="Georgia"/>
          <w:sz w:val="19"/>
          <w:szCs w:val="19"/>
        </w:rPr>
        <w:t>исло ветвей каната должны быть рассчитаны по грузоподъемности лебедки с коэффициентом запаса прочности не менее 6. Крепление должно производиться за раму лебедки, приваривать раму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218. При установке лебедки на земле ее необходимо крепить за</w:t>
      </w:r>
      <w:r>
        <w:rPr>
          <w:rFonts w:ascii="Georgia" w:hAnsi="Georgia"/>
          <w:sz w:val="19"/>
          <w:szCs w:val="19"/>
        </w:rPr>
        <w:t xml:space="preserve"> якорь или через упор с противовесом. Устойчивость лебедки должна проверяться расчетом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219. Лебедки, устанавливаемые на земле и применяемые для перемещения подъемных подмостей, загружаются балластом весом, превышающим тяговое усилие лебедки не менее чем в</w:t>
      </w:r>
      <w:r>
        <w:rPr>
          <w:rFonts w:ascii="Georgia" w:hAnsi="Georgia"/>
          <w:sz w:val="19"/>
          <w:szCs w:val="19"/>
        </w:rPr>
        <w:t xml:space="preserve"> два раза. Балласт закрепляется на раме лебедки. Количество витков каната на барабане лебедки при нижнем положении груза должно быть не менее двух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220. Приваривать ручные рычажные лебедки к площадкам для обслуживания оборудования, крепить их к трубопровод</w:t>
      </w:r>
      <w:r>
        <w:rPr>
          <w:rFonts w:ascii="Georgia" w:hAnsi="Georgia"/>
          <w:sz w:val="19"/>
          <w:szCs w:val="19"/>
        </w:rPr>
        <w:t>ам и их подвескам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221. Лебедки, при осмотре которых обнаружены дефекты, к работе не допускаются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работа лебедок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 при ненадежном закреплении лебедки на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 неисправности тормозов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при неисправности при</w:t>
      </w:r>
      <w:r>
        <w:rPr>
          <w:rFonts w:ascii="Georgia" w:hAnsi="Georgia"/>
          <w:sz w:val="19"/>
          <w:szCs w:val="19"/>
        </w:rPr>
        <w:t>вода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при отсутствии ограждения привода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при ненадежном закреплении каната на барабане или неправильной его навивке на барабан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222. Не допускаются ручное управление лебедкой без рукавиц, ремонт или подтяжка крепежных деталей во время работы лебедки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223. Канаты в местах присоединения их к люльке и барабану лебедки должны быть прочно закреплены. Движение канатов при подъеме и опускании люлек должно быть свободным. Трение канатов о выступающие конструкции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224. Количество работников, обс</w:t>
      </w:r>
      <w:r>
        <w:rPr>
          <w:rFonts w:ascii="Georgia" w:hAnsi="Georgia"/>
          <w:sz w:val="19"/>
          <w:szCs w:val="19"/>
        </w:rPr>
        <w:t>луживающих лебедки с ручным приводом, рассчитывается исходя из конкретных условий работы и расчетного усилия, прилагаемого к рукоятке лебедки (из расчета усилия, прилагаемого к рукоятке лебедки одним работником в 120 Н (12 кгс) и до 200 Н (20 кгс) при крат</w:t>
      </w:r>
      <w:r>
        <w:rPr>
          <w:rFonts w:ascii="Georgia" w:hAnsi="Georgia"/>
          <w:sz w:val="19"/>
          <w:szCs w:val="19"/>
        </w:rPr>
        <w:t>ковременном приложении)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225. Лебедки с электрическим приводом, предназначенные для подъема людей, оснащаются колодочным тормозом, автоматически действующим при отключении электродвигателя. Коэффициент запаса торможения должен быть не менее 2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226. Примене</w:t>
      </w:r>
      <w:r>
        <w:rPr>
          <w:rFonts w:ascii="Georgia" w:hAnsi="Georgia"/>
          <w:sz w:val="19"/>
          <w:szCs w:val="19"/>
        </w:rPr>
        <w:t>ние фрикционных и кулачковых муфт, а также фрикционной и ременной передач для связи вала электродвигателя с валом барабана у лебедок, предназначенных для подъема людей,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227. Пусковые аппараты должны быть снабжены ключ-марками, либо запирать</w:t>
      </w:r>
      <w:r>
        <w:rPr>
          <w:rFonts w:ascii="Georgia" w:hAnsi="Georgia"/>
          <w:sz w:val="19"/>
          <w:szCs w:val="19"/>
        </w:rPr>
        <w:t>ся в ящик для исключения несанкционированного управления лицами, не допущенными к управлению ПС с пола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Пусковые аппараты ручного управления талями должны подвешиваться на стальном тросе такой длины, чтобы можно было управлять механизмом, находясь на безо</w:t>
      </w:r>
      <w:r>
        <w:rPr>
          <w:rFonts w:ascii="Georgia" w:hAnsi="Georgia"/>
          <w:sz w:val="19"/>
          <w:szCs w:val="19"/>
        </w:rPr>
        <w:t>пасном расстоянии от поднимаемого груза. При расположении аппарата управления ниже 0,5 м от пола его следует подвешивать на крючок, укрепленный на тросе на высоте 1-1,5 м от пола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Пусковые аппараты должны быть снабжены ключ-марками, либо запираться в ящик</w:t>
      </w:r>
      <w:r>
        <w:rPr>
          <w:rFonts w:ascii="Georgia" w:hAnsi="Georgia"/>
          <w:sz w:val="19"/>
          <w:szCs w:val="19"/>
        </w:rPr>
        <w:t xml:space="preserve"> для исключения несанкционированного управления лицами, не допущенными к управлению ПС с пола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228. Техническое освидетельствование талей проводится нагрузками и в сроки, которые указаны в документации. Рекомендуемый образец журнала учета и осмотра такелаж</w:t>
      </w:r>
      <w:r>
        <w:rPr>
          <w:rFonts w:ascii="Georgia" w:hAnsi="Georgia"/>
          <w:sz w:val="19"/>
          <w:szCs w:val="19"/>
        </w:rPr>
        <w:t xml:space="preserve">ных средств, механизмов и приспособлений предусмотрен </w:t>
      </w:r>
      <w:hyperlink r:id="rId55" w:anchor="/document/99/573114692/XA00MCE2NM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7 к Правилам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229. Подтаскивание груза крючком или оттяжка поднимаемого груза электрическими талями н</w:t>
      </w:r>
      <w:r>
        <w:rPr>
          <w:rFonts w:ascii="Georgia" w:hAnsi="Georgia"/>
          <w:sz w:val="19"/>
          <w:szCs w:val="19"/>
        </w:rPr>
        <w:t>е допускается. Отклонение грузового каната от вертикали при подъеме груза допускается не более чем на 5°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230. При сборке полиспастов и при подъеме груза необходимо следить за тем, чтобы подвижные и неподвижные обоймы были параллельны друг другу. Косое пол</w:t>
      </w:r>
      <w:r>
        <w:rPr>
          <w:rFonts w:ascii="Georgia" w:hAnsi="Georgia"/>
          <w:sz w:val="19"/>
          <w:szCs w:val="19"/>
        </w:rPr>
        <w:t>ожение одного блока относительно другого может привести к соскальзыванию каната с блока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231. Рекомендуемые узлы и полиспасты, используемые при транспортировке грузов, предусмотрены </w:t>
      </w:r>
      <w:hyperlink r:id="rId56" w:anchor="/document/99/573114692/XA00M422ML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15 к Правилам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232. Тяговый (сбегающий) конец каната должен быть направлен к лебедке так, чтобы он не вызывал перекоса блока полиспаста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233. Отводные блок</w:t>
      </w:r>
      <w:r>
        <w:rPr>
          <w:rFonts w:ascii="Georgia" w:hAnsi="Georgia"/>
          <w:sz w:val="19"/>
          <w:szCs w:val="19"/>
        </w:rPr>
        <w:t>и рекомендуется применять разъемной конструкции, позволяющей запасовывать канат в блок в любом месте по его длине. Располагать отводные блоки необходимо так, чтобы проходящий через них тяговый конец каната не имел косого набегания на блок полиспаста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234. </w:t>
      </w:r>
      <w:r>
        <w:rPr>
          <w:rFonts w:ascii="Georgia" w:hAnsi="Georgia"/>
          <w:sz w:val="19"/>
          <w:szCs w:val="19"/>
        </w:rPr>
        <w:t>Применять при оснастке полиспастов блоки разной грузоподъемности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235. При подборе блока по грузоподъемности необходимо проверять соответствие размеров ручья ролика диаметру каната. Диаметр ручья ролика должен быть больше диаметра каната на </w:t>
      </w:r>
      <w:r>
        <w:rPr>
          <w:rFonts w:ascii="Georgia" w:hAnsi="Georgia"/>
          <w:sz w:val="19"/>
          <w:szCs w:val="19"/>
        </w:rPr>
        <w:t>1-3 мм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236. При подвешивании верхних неподвижных блоков полиспастов необходимо избегать бокового опирания обоймы верхнего блока на ригель или балку. Перекос роликов верхнего блока по отношению к канату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237. При оснастке полиспастов должны </w:t>
      </w:r>
      <w:r>
        <w:rPr>
          <w:rFonts w:ascii="Georgia" w:hAnsi="Georgia"/>
          <w:sz w:val="19"/>
          <w:szCs w:val="19"/>
        </w:rPr>
        <w:t>соблюдаться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при четном числе ниток полиспаста конец каната следует крепить к неподвижному блоку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 нечетном числе ниток полиспаста конец каната следует крепить к подвижному блоку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238. Технические освидетельствования блоков и </w:t>
      </w:r>
      <w:r>
        <w:rPr>
          <w:rFonts w:ascii="Georgia" w:hAnsi="Georgia"/>
          <w:sz w:val="19"/>
          <w:szCs w:val="19"/>
        </w:rPr>
        <w:t>полиспастов проводятся нагрузками, указанными в документации 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239. Работать с канатами без СИЗ рук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240. Стальные канаты, которыми оснащены грузоподъемные механизмы, проходят технические освидетельствования, включая испытания по</w:t>
      </w:r>
      <w:r>
        <w:rPr>
          <w:rFonts w:ascii="Georgia" w:hAnsi="Georgia"/>
          <w:sz w:val="19"/>
          <w:szCs w:val="19"/>
        </w:rPr>
        <w:t>д нагрузкой, совместно с этими механизмами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241. Канаты и стропы подлежат осмотру до и после использования, а также проведению обслуживания и периодических проверок в соответствии с эксплуатационной документацией (инструкцией)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242. Требования безопасности</w:t>
      </w:r>
      <w:r>
        <w:rPr>
          <w:rFonts w:ascii="Georgia" w:hAnsi="Georgia"/>
          <w:sz w:val="19"/>
          <w:szCs w:val="19"/>
        </w:rPr>
        <w:t xml:space="preserve"> к цепям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коэффициент запаса прочности сварных и штампованных грузовых цепей и цепей для стропов должен быть не меньше указанного в документации изготовителя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б) сращивание цепей допускается путем электро- или кузнечно-горновой сварки новых вставленных </w:t>
      </w:r>
      <w:r>
        <w:rPr>
          <w:rFonts w:ascii="Georgia" w:hAnsi="Georgia"/>
          <w:sz w:val="19"/>
          <w:szCs w:val="19"/>
        </w:rPr>
        <w:t>звеньев или с помощью специальных соединительных звеньев; после сращивания цепь осматривается и испытывается нагрузкой в соответствии с документацией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125011827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при монтаже и демонтаже на высоте стальных и сборных несущих конструкци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243. Монтаж сборно-монолитных, крупнопанельных и многоэтажных конструкций производится по ППР на высоте, в котором дополнительно к содержанию ППР на высоте, предусмотренному </w:t>
      </w:r>
      <w:hyperlink r:id="rId57" w:anchor="/document/99/573114692/XA00M882N4/" w:tgtFrame="_self" w:history="1">
        <w:r>
          <w:rPr>
            <w:rStyle w:val="a4"/>
            <w:rFonts w:ascii="Georgia" w:hAnsi="Georgia"/>
            <w:sz w:val="19"/>
            <w:szCs w:val="19"/>
          </w:rPr>
          <w:t>пунктами 36</w:t>
        </w:r>
      </w:hyperlink>
      <w:r>
        <w:rPr>
          <w:rFonts w:ascii="Georgia" w:hAnsi="Georgia"/>
          <w:sz w:val="19"/>
          <w:szCs w:val="19"/>
        </w:rPr>
        <w:t>-</w:t>
      </w:r>
      <w:hyperlink r:id="rId58" w:anchor="/document/99/573114692/XA00M842N9/" w:tgtFrame="_self" w:history="1">
        <w:r>
          <w:rPr>
            <w:rStyle w:val="a4"/>
            <w:rFonts w:ascii="Georgia" w:hAnsi="Georgia"/>
            <w:sz w:val="19"/>
            <w:szCs w:val="19"/>
          </w:rPr>
          <w:t>43 Правил</w:t>
        </w:r>
      </w:hyperlink>
      <w:r>
        <w:rPr>
          <w:rFonts w:ascii="Georgia" w:hAnsi="Georgia"/>
          <w:sz w:val="19"/>
          <w:szCs w:val="19"/>
        </w:rPr>
        <w:t>, должны быть отражены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специфика монтируемых конструкций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технические способы их безопасной установки, способы подъема и установки монтируемых несущих конструкций, исключающих их дисбаланс, неустойчивость или перекашивание в процессе этих операций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указание позиции и расположения арматуры в элементах констр</w:t>
      </w:r>
      <w:r>
        <w:rPr>
          <w:rFonts w:ascii="Georgia" w:hAnsi="Georgia"/>
          <w:sz w:val="19"/>
          <w:szCs w:val="19"/>
        </w:rPr>
        <w:t>укции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допустимые нагрузки на элементы и конструкцию в целом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требуемое применение лестниц, настилов, подмостей, платформ, подъемных клетей, монтажных люлек и других аналогичных средств, ограждений, мобильных рабочих платформ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244. Подъем несущих кон</w:t>
      </w:r>
      <w:r>
        <w:rPr>
          <w:rFonts w:ascii="Georgia" w:hAnsi="Georgia"/>
          <w:sz w:val="19"/>
          <w:szCs w:val="19"/>
        </w:rPr>
        <w:t>струкций и их частей должен производиться способами, согласно ППР на высоте, исключающими их случайное вращение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212888449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при установке и монтаже на высоте деревянных конструкци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245. При выполнении плотницких работ на высоте опасност</w:t>
      </w:r>
      <w:r>
        <w:rPr>
          <w:rFonts w:ascii="Georgia" w:hAnsi="Georgia"/>
          <w:sz w:val="19"/>
          <w:szCs w:val="19"/>
        </w:rPr>
        <w:t>ями и их источниками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острые кромки, заусенцы и шероховатости на поверхности заготовок, инструментов и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движущиеся машины и механизмы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246. Укладка балок междуэтажных и чердачных перекрытий, подбивка потолков, а также укладка накатов с приставных лестниц запрещаются. Указанные работы необходимо выполнять с подмостей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247. Щиты или доски временных настилов, уложенные на балки междуэтажных </w:t>
      </w:r>
      <w:r>
        <w:rPr>
          <w:rFonts w:ascii="Georgia" w:hAnsi="Georgia"/>
          <w:sz w:val="19"/>
          <w:szCs w:val="19"/>
        </w:rPr>
        <w:t>или чердачных перекрытий, необходимо соединять впритык, а место их стыкования располагать по осям балок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248. Элементы конструкций следует подавать на место сборки в готовом виде. При установке деревянных конструкций не допускается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рубить, тесать, прои</w:t>
      </w:r>
      <w:r>
        <w:rPr>
          <w:rFonts w:ascii="Georgia" w:hAnsi="Georgia"/>
          <w:sz w:val="19"/>
          <w:szCs w:val="19"/>
        </w:rPr>
        <w:t>зводить иную обработку деталей и пиломатериалов или изготовление деталей конструкций на подмостях и возведенных конструкциях (за исключением пригонки деталей по месту)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подклинивать стойки лесов и подмостей обрезками досок, кирпичами и другими нештатным</w:t>
      </w:r>
      <w:r>
        <w:rPr>
          <w:rFonts w:ascii="Georgia" w:hAnsi="Georgia"/>
          <w:sz w:val="19"/>
          <w:szCs w:val="19"/>
        </w:rPr>
        <w:t>и приспособлениями и материалами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ставить подмости, приставные лестницы, стремянки на накаты или на подшивку потолка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ходить и стоять на накатах и потолочной подшивке. Для прохода работников в указанных местах необходимо укладывать на балки временные</w:t>
      </w:r>
      <w:r>
        <w:rPr>
          <w:rFonts w:ascii="Georgia" w:hAnsi="Georgia"/>
          <w:sz w:val="19"/>
          <w:szCs w:val="19"/>
        </w:rPr>
        <w:t xml:space="preserve"> настилы шириной не менее 0,8 м с ограждениями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разбирать леса, подмости и настилы способом обрушения и валки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накапливать на подмостях пиломатериалы, бревна, обрабатываемые детали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151830474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при выполнении кровельных и других 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абот на крышах здани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249. При выполнении кровельных работ должны быть предусмотрены мероприятия, предупреждающие воздействие на работников дополнительных опасных и вредных производственных факторов, к которым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острые кромки, заусенцы и шерохо</w:t>
      </w:r>
      <w:r>
        <w:rPr>
          <w:rFonts w:ascii="Georgia" w:hAnsi="Georgia"/>
          <w:sz w:val="19"/>
          <w:szCs w:val="19"/>
        </w:rPr>
        <w:t>ватости на поверхностях заготовок, инструментов и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высокая температура битумных мастик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пожаро- и взрывоопасность применяемых рулонных и мастичных материалов, разбавителей, растворителей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повышенная запыленность и загазованность возду</w:t>
      </w:r>
      <w:r>
        <w:rPr>
          <w:rFonts w:ascii="Georgia" w:hAnsi="Georgia"/>
          <w:sz w:val="19"/>
          <w:szCs w:val="19"/>
        </w:rPr>
        <w:t>ха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недостаточная освещенность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опасность поражения электрическим током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шум и вибрация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250. Дополнительные мероприятия по предупреждению воздействия на работающих опасных и вредных производственных факторов при производ</w:t>
      </w:r>
      <w:r>
        <w:rPr>
          <w:rFonts w:ascii="Georgia" w:hAnsi="Georgia"/>
          <w:sz w:val="19"/>
          <w:szCs w:val="19"/>
        </w:rPr>
        <w:t>стве кровельных и гидроизоляционных работ должны включаться в ППР на высоте, в технологические карты и наряды-допуски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251. Допуск работников к выполнению кровельных и других работ на крышах зданий производится в соответствии с нарядом-допуском после осмот</w:t>
      </w:r>
      <w:r>
        <w:rPr>
          <w:rFonts w:ascii="Georgia" w:hAnsi="Georgia"/>
          <w:sz w:val="19"/>
          <w:szCs w:val="19"/>
        </w:rPr>
        <w:t>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252. Перед началом выполнения работ необходимо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а) оградить токоведущие части электрических сетей </w:t>
      </w:r>
      <w:r>
        <w:rPr>
          <w:rFonts w:ascii="Georgia" w:hAnsi="Georgia"/>
          <w:sz w:val="19"/>
          <w:szCs w:val="19"/>
        </w:rPr>
        <w:t>и (или) электрооборудования, расположенное на расстоянии по горизонтали и (или) вертикали 2,5 м и ближе к месту ведения работ, а при выполнении работ ближе 2,5 м от токоведущих частей, работы проводить электротехническим персоналом, с выполнением организац</w:t>
      </w:r>
      <w:r>
        <w:rPr>
          <w:rFonts w:ascii="Georgia" w:hAnsi="Georgia"/>
          <w:sz w:val="19"/>
          <w:szCs w:val="19"/>
        </w:rPr>
        <w:t>ионных и технических мероприятий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проверить прочность стропил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в) определить места установки анкерных устройств, определить трассировку соединительной подсистемы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выполнить установку анкерных устройств и убедиться в их надежности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подготовить пере</w:t>
      </w:r>
      <w:r>
        <w:rPr>
          <w:rFonts w:ascii="Georgia" w:hAnsi="Georgia"/>
          <w:sz w:val="19"/>
          <w:szCs w:val="19"/>
        </w:rPr>
        <w:t>носные стремянки и площадки для передвижения и приема материалов на крыше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обеспечить работников средствами защиты от падения с высоты, специальной одеждой и обувью, защитными касками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ж) все монтажные, вентиляционные и прочие проемы на крышах зданий и </w:t>
      </w:r>
      <w:r>
        <w:rPr>
          <w:rFonts w:ascii="Georgia" w:hAnsi="Georgia"/>
          <w:sz w:val="19"/>
          <w:szCs w:val="19"/>
        </w:rPr>
        <w:t>сооружений должны быть закрыты настилами и ограждены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253. Работы, выполняемые на высоте без защитных ограждений, производятся с применением удерживающих, позиционирующих, страховочных систем и (или) систем канатного доступа, при наличии спасательно-эвакуационных средств по наряду-допуску в соответствии техно</w:t>
      </w:r>
      <w:r>
        <w:rPr>
          <w:rFonts w:ascii="Georgia" w:hAnsi="Georgia"/>
          <w:sz w:val="19"/>
          <w:szCs w:val="19"/>
        </w:rPr>
        <w:t>логическим картам или ППР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254. Подниматься на кровлю и спускаться с нее следует только по лестничным маршам и оборудованным для подъема на крышу лестницам. Использовать в этих целях пожарные лестницы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255. Элементы и детали кровель, </w:t>
      </w:r>
      <w:r>
        <w:rPr>
          <w:rFonts w:ascii="Georgia" w:hAnsi="Georgia"/>
          <w:sz w:val="19"/>
          <w:szCs w:val="19"/>
        </w:rPr>
        <w:t>в том числе компенсаторы в швах, защитные фартуки, звенья водосточных труб, сливы, свесы, следует подавать на рабочие места в заготовленном виде, в специальной таре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Заготовка элементов и деталей кровель непосредственно на крыше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256. Разме</w:t>
      </w:r>
      <w:r>
        <w:rPr>
          <w:rFonts w:ascii="Georgia" w:hAnsi="Georgia"/>
          <w:sz w:val="19"/>
          <w:szCs w:val="19"/>
        </w:rPr>
        <w:t xml:space="preserve">щать на крыше материалы допускается только в местах, предусмотренных ППР на высоте, с принятием мер против их падения, в том числе от воздействия ветровой нагрузки. Во время перерывов в работе технические приспособления, инструмент и материалы должны быть </w:t>
      </w:r>
      <w:r>
        <w:rPr>
          <w:rFonts w:ascii="Georgia" w:hAnsi="Georgia"/>
          <w:sz w:val="19"/>
          <w:szCs w:val="19"/>
        </w:rPr>
        <w:t>закреплены или убраны с крыши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257. Выполнение работ по установке (подвеске) готовых водосточных желобов, воронок и труб, а также колпаков и зонтов на дымовых и вентиляционных трубах, по покрытию парапетов, отделке свесов следует производить со специальных</w:t>
      </w:r>
      <w:r>
        <w:rPr>
          <w:rFonts w:ascii="Georgia" w:hAnsi="Georgia"/>
          <w:sz w:val="19"/>
          <w:szCs w:val="19"/>
        </w:rPr>
        <w:t xml:space="preserve"> подмостей, выпускных лесов, с самоподъемных люлек или автомобильных подъемников, а также с использованием систем канатного доступа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использование приставной лестницы при устройстве зонтов на дымовых и вентиляционных трубах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258. Места прои</w:t>
      </w:r>
      <w:r>
        <w:rPr>
          <w:rFonts w:ascii="Georgia" w:hAnsi="Georgia"/>
          <w:sz w:val="19"/>
          <w:szCs w:val="19"/>
        </w:rPr>
        <w:t>зводства кровельных работ обеспечиваются не менее чем двумя эвакуационными выходами (лестницами), телефонной или другой связью, а также первичными средствами пожаротушения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259. При выполнении кровельных работ несколькими звеньями расстояние между ними дол</w:t>
      </w:r>
      <w:r>
        <w:rPr>
          <w:rFonts w:ascii="Georgia" w:hAnsi="Georgia"/>
          <w:sz w:val="19"/>
          <w:szCs w:val="19"/>
        </w:rPr>
        <w:t>жно быть не менее 10 м, а нанесение горячей мастики на основание не должно опережать приклейку рубероида более чем на 1 м. Работа одного звена над другим по вертикали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260. Нанесение мастики, разбавителей, растворителей на поверхности произв</w:t>
      </w:r>
      <w:r>
        <w:rPr>
          <w:rFonts w:ascii="Georgia" w:hAnsi="Georgia"/>
          <w:sz w:val="19"/>
          <w:szCs w:val="19"/>
        </w:rPr>
        <w:t>одится в направлении, совпадающем с направлением движения воздуха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8022042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при выполнении работ на дымовых труба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261. При выполнении работ на дымовых трубах опасностями и их источниками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опасность травмирования работни</w:t>
      </w:r>
      <w:r>
        <w:rPr>
          <w:rFonts w:ascii="Georgia" w:hAnsi="Georgia"/>
          <w:sz w:val="19"/>
          <w:szCs w:val="19"/>
        </w:rPr>
        <w:t>ков падающими предметами, в том числе конструктивными элементами трубы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опасность отравления из-за наличия газов, аэрозолей, в том числе дыма от действующих дымовых труб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высокие ветровые нагрузки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потеря прочности стационарно установленных лестни</w:t>
      </w:r>
      <w:r>
        <w:rPr>
          <w:rFonts w:ascii="Georgia" w:hAnsi="Georgia"/>
          <w:sz w:val="19"/>
          <w:szCs w:val="19"/>
        </w:rPr>
        <w:t>ц или наружных трапов металлических скоб, вмонтированных в стену дымовой трубы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262. При подъеме на дымовую трубу запрещается браться за верхнюю последнюю скобу и становиться на нее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263. Площадка верхнего яруса лесов должна быть ниже не менее 0,65 м от ве</w:t>
      </w:r>
      <w:r>
        <w:rPr>
          <w:rFonts w:ascii="Georgia" w:hAnsi="Georgia"/>
          <w:sz w:val="19"/>
          <w:szCs w:val="19"/>
        </w:rPr>
        <w:t>рха дымовой трубы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264. Площадки лесов, расположенных ниже, следует использовать как улавливающие (защитные) площадки, которые необходимо сооружать над входом в дымоход и над проходами и рабочими местами, где имеется опасность травмирования работников пада</w:t>
      </w:r>
      <w:r>
        <w:rPr>
          <w:rFonts w:ascii="Georgia" w:hAnsi="Georgia"/>
          <w:sz w:val="19"/>
          <w:szCs w:val="19"/>
        </w:rPr>
        <w:t>ющими предметами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265. Расстояние между стеной трубы и внутренним краем рабочей площадки должно быть не более 200 мм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266. Вокруг трубы необходимо оградить опасную зону. Если в отсутствии лесов выявлена опасность травмирования работников падающими предмета</w:t>
      </w:r>
      <w:r>
        <w:rPr>
          <w:rFonts w:ascii="Georgia" w:hAnsi="Georgia"/>
          <w:sz w:val="19"/>
          <w:szCs w:val="19"/>
        </w:rPr>
        <w:t>ми, на высоте 2,5-3 м необходимо установить защитный козырек шириной не менее 2 м с двойным настилом досок толщиной не менее 40 мм, с уклоном к трубе и бортовой доской высотой не менее 150 мм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267. Дополнительные мероприятия по предупреждению воздействия н</w:t>
      </w:r>
      <w:r>
        <w:rPr>
          <w:rFonts w:ascii="Georgia" w:hAnsi="Georgia"/>
          <w:sz w:val="19"/>
          <w:szCs w:val="19"/>
        </w:rPr>
        <w:t>а работников опасных и вредных производственных факторов при производстве работ на дымовых трубах должны включаться в ППР на высоте, в технологические карты и наряды-допуски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184801094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при производстве бетонных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268. При произв</w:t>
      </w:r>
      <w:r>
        <w:rPr>
          <w:rFonts w:ascii="Georgia" w:hAnsi="Georgia"/>
          <w:sz w:val="19"/>
          <w:szCs w:val="19"/>
        </w:rPr>
        <w:t>одстве бетонных работ (установке арматуры, закладных деталей, опалубки, заливке бетона, разборке опалубки и других работах, выполняемых при возведении монолитных железобетонных конструкций на высоте) дополнительными опасностями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опасность травм</w:t>
      </w:r>
      <w:r>
        <w:rPr>
          <w:rFonts w:ascii="Georgia" w:hAnsi="Georgia"/>
          <w:sz w:val="19"/>
          <w:szCs w:val="19"/>
        </w:rPr>
        <w:t>ирования работников из-за временного неустойчивого состояния сооружения, объекта, опалубки и поддерживающих креплений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высокие ветровые нагрузки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опасность травмирования работников в виде химических ожогов кожи и повреждения глаз работников из-за нал</w:t>
      </w:r>
      <w:r>
        <w:rPr>
          <w:rFonts w:ascii="Georgia" w:hAnsi="Georgia"/>
          <w:sz w:val="19"/>
          <w:szCs w:val="19"/>
        </w:rPr>
        <w:t>ичия химических добавок в бетонной смеси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возможность электротравм и ожогов при нагреве электротоком арматурных стержней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травмоопасность работ по натяжению арматуры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е) возможность электротравм при применении электровибраторов и при электропрогреве </w:t>
      </w:r>
      <w:r>
        <w:rPr>
          <w:rFonts w:ascii="Georgia" w:hAnsi="Georgia"/>
          <w:sz w:val="19"/>
          <w:szCs w:val="19"/>
        </w:rPr>
        <w:t>бетона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травмоопасность работ при применении механических, гидравлических, пневматических подъемных устройств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269. До сооружения постоянных полов все ярусы открытых перекрытий и прогонов, на которых проводятся работы, должны быть накрыты временными настилами из досок или другими временными перекрытиями, выдерживающими рабочие нагрузки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270. Сварку арматуры на высо</w:t>
      </w:r>
      <w:r>
        <w:rPr>
          <w:rFonts w:ascii="Georgia" w:hAnsi="Georgia"/>
          <w:sz w:val="19"/>
          <w:szCs w:val="19"/>
        </w:rPr>
        <w:t>те следует осуществлять с инвентарных подмостей или лесов. Ходить по уложенной арматуре допускается только по специальным настилам шириной не менее 0,6 м, уложенным на арматурный каркас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271. Каждый день перед началом укладки бетона в опалубку проверяется </w:t>
      </w:r>
      <w:r>
        <w:rPr>
          <w:rFonts w:ascii="Georgia" w:hAnsi="Georgia"/>
          <w:sz w:val="19"/>
          <w:szCs w:val="19"/>
        </w:rPr>
        <w:t>состояние тары, опалубки и средств подмащивания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устройстве сборной опалубки стен, ригелей и сводов необходимо предусматривать устройство рабочих настилов шириной не менее 0,8 м с ограждениями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Опалубка перекрытий должна быть ограждена по всему перим</w:t>
      </w:r>
      <w:r>
        <w:rPr>
          <w:rFonts w:ascii="Georgia" w:hAnsi="Georgia"/>
          <w:sz w:val="19"/>
          <w:szCs w:val="19"/>
        </w:rPr>
        <w:t>етру. Все отверстия в рабочем полу опалубки должны быть закрыты. При необходимости оставлять эти отверстия открытыми их следует затягивать проволочной сеткой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Бункеры (бадьи) для бетонной смеси должны соответствовать требованиям государственных стандартов</w:t>
      </w:r>
      <w:r>
        <w:rPr>
          <w:rFonts w:ascii="Georgia" w:hAnsi="Georgia"/>
          <w:sz w:val="19"/>
          <w:szCs w:val="19"/>
        </w:rPr>
        <w:t>. Перемещение загруженного или порожнего бункера разрешается только при закрытом затворе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При укладке бетона из бункера расстояние между нижней кромкой бункера и ранее уложенным бетоном или поверхностью, на которую укладывается бетон, должно быть не более</w:t>
      </w:r>
      <w:r>
        <w:rPr>
          <w:rFonts w:ascii="Georgia" w:hAnsi="Georgia"/>
          <w:sz w:val="19"/>
          <w:szCs w:val="19"/>
        </w:rPr>
        <w:t xml:space="preserve"> 1 м, если иные расстояния не предусмотрены ППР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272. Демонтаж опалубки должен осуществляться с разрешения ответственного производителя работ. Во время снятия опалубки должны быть выполнены мероприятия по предотвращению возможного травмирования р</w:t>
      </w:r>
      <w:r>
        <w:rPr>
          <w:rFonts w:ascii="Georgia" w:hAnsi="Georgia"/>
          <w:sz w:val="19"/>
          <w:szCs w:val="19"/>
        </w:rPr>
        <w:t>аботающих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273.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высоте, в технологические карты и наряды-допуски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99629929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Требования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по охране труда при выполнении каменных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274. При кладке стен здания на высоту до 0,7 м от рабочего настила и расстоянии от уровня кладки с внешней стороны стены до поверхности земли (перекрытия) более 1,8 м необходимо применять ограждающие устройства</w:t>
      </w:r>
      <w:r>
        <w:rPr>
          <w:rFonts w:ascii="Georgia" w:hAnsi="Georgia"/>
          <w:sz w:val="19"/>
          <w:szCs w:val="19"/>
        </w:rPr>
        <w:t>, а при невозможности их применения - системы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275. Не допускается кладка стен последующего этажа без установки несущих конструкций междуэтажного перекрытия, а также площадок и маршей в лестничных клетках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276. Предельная высота возведения сво</w:t>
      </w:r>
      <w:r>
        <w:rPr>
          <w:rFonts w:ascii="Georgia" w:hAnsi="Georgia"/>
          <w:sz w:val="19"/>
          <w:szCs w:val="19"/>
        </w:rPr>
        <w:t>бодно стоящих каменных стен (без укладки перекрытий) и способы временных креплений этих стен должны быть определены в ППР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277. Не допускается кладка стены, находясь на ней. Особые условия производства работ устанавливаются ППР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278. Вр</w:t>
      </w:r>
      <w:r>
        <w:rPr>
          <w:rFonts w:ascii="Georgia" w:hAnsi="Georgia"/>
          <w:sz w:val="19"/>
          <w:szCs w:val="19"/>
        </w:rPr>
        <w:t>еменные крепления элементов карниза, а также опалубки кирпичных перемычек допускается снимать после достижения раствором прочности, установленной проектом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279. При перемещении и подаче кирпича, мелких блоков на рабочие места следует применять поддоны, кон</w:t>
      </w:r>
      <w:r>
        <w:rPr>
          <w:rFonts w:ascii="Georgia" w:hAnsi="Georgia"/>
          <w:sz w:val="19"/>
          <w:szCs w:val="19"/>
        </w:rPr>
        <w:t>тейнеры и грузозахватные устройства, исключающие падение груза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280.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</w:t>
      </w:r>
      <w:r>
        <w:rPr>
          <w:rFonts w:ascii="Georgia" w:hAnsi="Georgia"/>
          <w:sz w:val="19"/>
          <w:szCs w:val="19"/>
        </w:rPr>
        <w:t>ся до полного окончания кладки стен, а второй ряд должен устанавливаться на высоте 6-7 м над первым рядом, а затем по ходу кладки переставляться через 6-7 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281. Дополнительные мероприятия по предупреждению воздействия на работающих опасных и вредных прои</w:t>
      </w:r>
      <w:r>
        <w:rPr>
          <w:rFonts w:ascii="Georgia" w:hAnsi="Georgia"/>
          <w:sz w:val="19"/>
          <w:szCs w:val="19"/>
        </w:rPr>
        <w:t>зводственных факторов при производстве каменных работ должны включаться в ППР на высоте, в технологические карты и наряды-допуски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137947417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при производстве стекольных работ и при очистке остекления здани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282. Дополнительными опасным</w:t>
      </w:r>
      <w:r>
        <w:rPr>
          <w:rFonts w:ascii="Georgia" w:hAnsi="Georgia"/>
          <w:sz w:val="19"/>
          <w:szCs w:val="19"/>
        </w:rPr>
        <w:t>и производственными факторами при производстве стекольных работ и при очистке остекления зданий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хрупкость стекла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острые кромки, шероховатости на поверхности оконных переплетов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дефектное остекление (битые и слабозакрепленные стекла)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</w:t>
      </w:r>
      <w:r>
        <w:rPr>
          <w:rFonts w:ascii="Georgia" w:hAnsi="Georgia"/>
          <w:sz w:val="19"/>
          <w:szCs w:val="19"/>
        </w:rPr>
        <w:t xml:space="preserve"> ветровые нагрузки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воздействие отрицательных температур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воздействие шума, вибрации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283.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</w:t>
      </w:r>
      <w:r>
        <w:rPr>
          <w:rFonts w:ascii="Georgia" w:hAnsi="Georgia"/>
          <w:sz w:val="19"/>
          <w:szCs w:val="19"/>
        </w:rPr>
        <w:t>тке остекления зданий должны включаться в ППР на высоте, в технологические карты и наряды-допуски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284. Безопасность работ при производстве стекольных работ и работ по очистке остекления зданий (фасадов, окон, плафонов светильников, световых фонарей) обесп</w:t>
      </w:r>
      <w:r>
        <w:rPr>
          <w:rFonts w:ascii="Georgia" w:hAnsi="Georgia"/>
          <w:sz w:val="19"/>
          <w:szCs w:val="19"/>
        </w:rPr>
        <w:t>ечивается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выбором средств и способов доступа к остеклению (подмости, леса, вышки, люльки, площадки, стремянки с рабочей площадкой или системы канатного доступа)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применением средств коллективной и индивидуальной защиты, удерживающих и страховочных с</w:t>
      </w:r>
      <w:r>
        <w:rPr>
          <w:rFonts w:ascii="Georgia" w:hAnsi="Georgia"/>
          <w:sz w:val="19"/>
          <w:szCs w:val="19"/>
        </w:rPr>
        <w:t>истем, специальной одежды, специальной обуви, при наличии спасательно-эвакуационных средств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организацией рабочих мест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компетентностью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выбором средств очистки стекол (сухие, полусухие, мокрые) и способов очистки (ручной, механизированный)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выбором моющего состава, выбором методов защиты стекол от агрессивных загрязнений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285. При установке оконных переплетов в открытые оконные короб</w:t>
      </w:r>
      <w:r>
        <w:rPr>
          <w:rFonts w:ascii="Georgia" w:hAnsi="Georgia"/>
          <w:sz w:val="19"/>
          <w:szCs w:val="19"/>
        </w:rPr>
        <w:t>ки необходимо обеспечить меры против выпадения переплетов наружу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286. При производстве стекольных работ и работ по очистке остекления зданий не допускается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опирать приставные лестницы на стекла и горбыльковые бруски переплетов оконных проемов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прои</w:t>
      </w:r>
      <w:r>
        <w:rPr>
          <w:rFonts w:ascii="Georgia" w:hAnsi="Georgia"/>
          <w:sz w:val="19"/>
          <w:szCs w:val="19"/>
        </w:rPr>
        <w:t>зводить остекление, мойку и протирку стеклянных поверхностей на нескольких ярусах по одной вертикали одновременно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оставлять в проеме незакрепленные стеклянные листы или элементы профильного стекла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производить остекление крыш и фонарей без устройств</w:t>
      </w:r>
      <w:r>
        <w:rPr>
          <w:rFonts w:ascii="Georgia" w:hAnsi="Georgia"/>
          <w:sz w:val="19"/>
          <w:szCs w:val="19"/>
        </w:rPr>
        <w:t>а под местом производства работ дощатой или брезентовой площадки, препятствующей падению стекол и инструмента (при отсутствии площадки опасная зона должна ограждаться или охраняться)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протирать наружные плоскости стекол из открытых форточек и фрамуг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</w:t>
      </w:r>
      <w:r>
        <w:rPr>
          <w:rFonts w:ascii="Georgia" w:hAnsi="Georgia"/>
          <w:sz w:val="19"/>
          <w:szCs w:val="19"/>
        </w:rPr>
        <w:t xml:space="preserve"> протирать стекла с локальным резким приложением усилия, резкими нажатиями на стекло и толчками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при использовании свободностоящих средств подмащивания проводить работы в одиночку и без соответствующих страховочных систем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проводить работы в темное в</w:t>
      </w:r>
      <w:r>
        <w:rPr>
          <w:rFonts w:ascii="Georgia" w:hAnsi="Georgia"/>
          <w:sz w:val="19"/>
          <w:szCs w:val="19"/>
        </w:rPr>
        <w:t>ремя суток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287. Температура воды для мытья остекления не должна превышать 60°С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288. При выполнении стекольных работ на высоте, стекла и другие материалы следует держать в специальных ящиках, устанавливаемых на площадки и подставки, специально подготовлен</w:t>
      </w:r>
      <w:r>
        <w:rPr>
          <w:rFonts w:ascii="Georgia" w:hAnsi="Georgia"/>
          <w:sz w:val="19"/>
          <w:szCs w:val="19"/>
        </w:rPr>
        <w:t>ные для этих целей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289. Поднимать и переносить стекло к месту его установки следует с применением соответствующих безопасных приспособлений или в специальной таре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290. При изменении технологии работ, оборудования, приспособлений и инструментов, моющих со</w:t>
      </w:r>
      <w:r>
        <w:rPr>
          <w:rFonts w:ascii="Georgia" w:hAnsi="Georgia"/>
          <w:sz w:val="19"/>
          <w:szCs w:val="19"/>
        </w:rPr>
        <w:t>ставов и других факторов, влияющих на безопасные условия труда, а также при нарушении требований охраны труда или перерыве в работе более 60 календарных дней (для работ на высоте и с применением грузоподъемных механизмов - более 30 календарных дней) работн</w:t>
      </w:r>
      <w:r>
        <w:rPr>
          <w:rFonts w:ascii="Georgia" w:hAnsi="Georgia"/>
          <w:sz w:val="19"/>
          <w:szCs w:val="19"/>
        </w:rPr>
        <w:t xml:space="preserve">ики, выполняющие стекольные работы на высоте и работы по очистке остекления зданий на высоте, должны проходить внеплановый инструктаж. Повторный инструктаж работники, выполняющие стекольные работы на высоте и работы по очистке остекления зданий на высоте, </w:t>
      </w:r>
      <w:r>
        <w:rPr>
          <w:rFonts w:ascii="Georgia" w:hAnsi="Georgia"/>
          <w:sz w:val="19"/>
          <w:szCs w:val="19"/>
        </w:rPr>
        <w:t>проходят не реже одного раза в квартал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5539919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при отделочных работах на высот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291. При выполнении отделочных (штукатурных и малярных) работ на высоте дополнительными опасностями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 падение предметов с высоты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б) острые </w:t>
      </w:r>
      <w:r>
        <w:rPr>
          <w:rFonts w:ascii="Georgia" w:hAnsi="Georgia"/>
          <w:sz w:val="19"/>
          <w:szCs w:val="19"/>
        </w:rPr>
        <w:t>кромки, заусенцы и шероховатость на поверхностях заготовок, инструментов и оборудования (для облицовочных работ)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опасности, связанные с химическим воздействием применяемых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292. Средства подмащивания, применяемые при выполнении отделочных (ш</w:t>
      </w:r>
      <w:r>
        <w:rPr>
          <w:rFonts w:ascii="Georgia" w:hAnsi="Georgia"/>
          <w:sz w:val="19"/>
          <w:szCs w:val="19"/>
        </w:rPr>
        <w:t>тукатурных и малярных) работ на высоте, под которыми ведутся другие работы, должны иметь настил без зазоров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293. На лестничных маршах отделочные работы следует производить со специальных средств подмащивания, ножки которых имеют разную длину для обеспечен</w:t>
      </w:r>
      <w:r>
        <w:rPr>
          <w:rFonts w:ascii="Georgia" w:hAnsi="Georgia"/>
          <w:sz w:val="19"/>
          <w:szCs w:val="19"/>
        </w:rPr>
        <w:t>ия горизонтального положения рабочего настила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294. Использование лестниц-стремянок допускается как исключение и только для выполнения мелких отделочных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295. При производстве штукатурных работ с применением растворонасосных установок необходимо обес</w:t>
      </w:r>
      <w:r>
        <w:rPr>
          <w:rFonts w:ascii="Georgia" w:hAnsi="Georgia"/>
          <w:sz w:val="19"/>
          <w:szCs w:val="19"/>
        </w:rPr>
        <w:t>печить двустороннюю связь оператора с машинистом установки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92453105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при работе на антенно-мачтовых сооружения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296. При работе на антенно-мачтовых сооружениях должны выполняться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работники должны иметь группу по электробезопасности не ниже III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перед подъемом на антенно-мачтовые сооружения должны быть отключены сигнальное освещение мачты, прогрев антенн и на коммутационные аппараты вывешены плакаты "Не включать. Работают люди</w:t>
      </w:r>
      <w:r>
        <w:rPr>
          <w:rFonts w:ascii="Georgia" w:hAnsi="Georgia"/>
          <w:sz w:val="19"/>
          <w:szCs w:val="19"/>
        </w:rPr>
        <w:t>"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297. Подъем работников на антенно-мачтовые сооружения не допускается при не снятом напряжении выше 50 В переменного тока, а также без наряда допуска с указанными в нем дополнительными мерами, обеспечивающими безопасность работника, в следующих случаях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во время грозы и при ее приближении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 гололеде, дожде, снегопаде, тумане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в темное время суток или при недостаточном освещении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при скорости ветра более 12 м/с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99634508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по охране труда при работе над водо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298. Подмости, понтоны, м</w:t>
      </w:r>
      <w:r>
        <w:rPr>
          <w:rFonts w:ascii="Georgia" w:hAnsi="Georgia"/>
          <w:sz w:val="19"/>
          <w:szCs w:val="19"/>
        </w:rPr>
        <w:t>осты, пешеходные мостики и другие пешеходные переходы или рабочие места, расположенные над водой, не должны иметь выступающих и скользких элементов, о которые можно споткнуться или на которых можно поскользнуться, и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быть прочными и устойчивыми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иметь ширину, обеспечивающую безопасное передвижение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иметь наружную дощатую или другую обшивку, ограждение перилами, канатами, ограждающими бортами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иметь соответствующее освещение при недостаточном естественном освещении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быть обор</w:t>
      </w:r>
      <w:r>
        <w:rPr>
          <w:rFonts w:ascii="Georgia" w:hAnsi="Georgia"/>
          <w:sz w:val="19"/>
          <w:szCs w:val="19"/>
        </w:rPr>
        <w:t>удованы постами с достаточным количеством спасательных буев, кругов, стропов, канатов и другого спасательного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содержаться свободными, без загромождения или размещения инструмента,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содержаться в чистоте, скользкие места - пос</w:t>
      </w:r>
      <w:r>
        <w:rPr>
          <w:rFonts w:ascii="Georgia" w:hAnsi="Georgia"/>
          <w:sz w:val="19"/>
          <w:szCs w:val="19"/>
        </w:rPr>
        <w:t>ыпаться песком и другим подобным материалом и очищаться от масла, снега, наледи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з) быть закреплены от смещения паводком, сильным ветром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по мере возможности обладать плавучестью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299. При работе над водой не допускается работа в одиночку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300. При выпо</w:t>
      </w:r>
      <w:r>
        <w:rPr>
          <w:rFonts w:ascii="Georgia" w:hAnsi="Georgia"/>
          <w:sz w:val="19"/>
          <w:szCs w:val="19"/>
        </w:rPr>
        <w:t>лнении работ над поверхностными водными объектами, имеющими береговую линию, или на расстоянии ближе 2 м от береговой линии должны обеспечиваться следующие меры безопасности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предупреждение падения людей в воду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обеспечение спасательными плавсредства</w:t>
      </w:r>
      <w:r>
        <w:rPr>
          <w:rFonts w:ascii="Georgia" w:hAnsi="Georgia"/>
          <w:sz w:val="19"/>
          <w:szCs w:val="19"/>
        </w:rPr>
        <w:t>ми, которые соответствуют требованиям</w:t>
      </w:r>
      <w:r>
        <w:rPr>
          <w:rFonts w:ascii="Georgia" w:hAnsi="Georgia"/>
          <w:sz w:val="19"/>
          <w:szCs w:val="19"/>
        </w:rPr>
        <w:t xml:space="preserve"> </w:t>
      </w:r>
      <w:hyperlink r:id="rId59" w:anchor="/document/99/902231454/XA00M262MM/" w:history="1">
        <w:r>
          <w:rPr>
            <w:rStyle w:val="a4"/>
            <w:rFonts w:ascii="Georgia" w:hAnsi="Georgia"/>
            <w:sz w:val="19"/>
            <w:szCs w:val="19"/>
          </w:rPr>
          <w:t>технического регламента о безопасности объектов внутреннего водного транспорта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0" w:anchor="/document/99/902231454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12 августа 2010 г. № 623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2010, № 34, ст.4476; 2020, № 33, ст.5386)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divId w:val="9105373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Требования по охране труда при работе на высоте в ограниченных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 замкнутых пространства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301. К работам на высоте в ограниченных и замкнутых пространствах (далее - ОЗП) относятся работы в бункере, колодце, емкости, резервуаре, внутри труб, в которых доступ к рабочему месту осуществляется через специально предусмотренн</w:t>
      </w:r>
      <w:r>
        <w:rPr>
          <w:rFonts w:ascii="Georgia" w:hAnsi="Georgia"/>
          <w:sz w:val="19"/>
          <w:szCs w:val="19"/>
        </w:rPr>
        <w:t>ые люки, дверцы, отверстия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302. При выполнении работ на высоте в ОЗП дополнительными опасностями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опасности расположения рабочего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падение предметов на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возможность получения ушибов при открывании и закрывании крышек люк</w:t>
      </w:r>
      <w:r>
        <w:rPr>
          <w:rFonts w:ascii="Georgia" w:hAnsi="Georgia"/>
          <w:sz w:val="19"/>
          <w:szCs w:val="19"/>
        </w:rPr>
        <w:t>ов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опасность отравления из-за загазованности ОЗП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опасность взрыва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опасность от вдыхания повышенной загрязненности и запыленности воздуха ОЗП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опасность недостаточной освещенности в рабочей зоне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опасность утонуть в момент затопления ОЗП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опасности, связанные с воздействием тяжести и напряженности трудового процесса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303. Работы в ОЗП выполняются по наряду-допуску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304. Люки и отверстия доступа сверху должны быть оборудованы защитными ограждениями, исключающими возможность падения в них </w:t>
      </w:r>
      <w:r>
        <w:rPr>
          <w:rFonts w:ascii="Georgia" w:hAnsi="Georgia"/>
          <w:sz w:val="19"/>
          <w:szCs w:val="19"/>
        </w:rPr>
        <w:t>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305. При работе на высоте в ОЗП ответственный руководитель работ назначает наблюдающих за работниками, руководствуясь требованиями правил при работе в ограниченных и замкнутых пространствах, утверждаемых Минтрудом России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61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2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</w:t>
        </w:r>
        <w:r>
          <w:rPr>
            <w:rStyle w:val="a4"/>
            <w:rFonts w:ascii="Georgia" w:hAnsi="Georgia"/>
            <w:sz w:val="19"/>
            <w:szCs w:val="19"/>
          </w:rPr>
          <w:t>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</w:t>
      </w:r>
      <w:r>
        <w:rPr>
          <w:rFonts w:ascii="Georgia" w:hAnsi="Georgia"/>
          <w:sz w:val="19"/>
          <w:szCs w:val="19"/>
        </w:rPr>
        <w:t>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685058655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lastRenderedPageBreak/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Удостоверение о допуске к работам на высот</w:t>
      </w:r>
      <w:r>
        <w:rPr>
          <w:rStyle w:val="docsupplement-name"/>
          <w:rFonts w:ascii="Georgia" w:eastAsia="Times New Roman" w:hAnsi="Georgia"/>
          <w:sz w:val="19"/>
          <w:szCs w:val="19"/>
        </w:rPr>
        <w:t>е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Лицевая сторона удостоверения о допуске к работам на высоте (далее - удостоверение)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605"/>
        <w:gridCol w:w="246"/>
        <w:gridCol w:w="583"/>
        <w:gridCol w:w="672"/>
        <w:gridCol w:w="3078"/>
        <w:gridCol w:w="3080"/>
        <w:gridCol w:w="331"/>
      </w:tblGrid>
      <w:tr w:rsidR="00000000">
        <w:trPr>
          <w:divId w:val="436095948"/>
        </w:trPr>
        <w:tc>
          <w:tcPr>
            <w:tcW w:w="203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436095948"/>
        </w:trPr>
        <w:tc>
          <w:tcPr>
            <w:tcW w:w="1164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наименование организации, проводящей обучение и выдавшей удостоверение </w:t>
            </w:r>
          </w:p>
        </w:tc>
      </w:tr>
      <w:tr w:rsidR="00000000">
        <w:trPr>
          <w:divId w:val="436095948"/>
        </w:trPr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УДОСТОВЕРЕНИЕ N _______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43609594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Фамилия 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43609594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Имя 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43609594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Отчество (при наличии)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43609594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43609594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Фото 3x4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(профессия, должность)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43609594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43609594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(организация)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43609594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Дата выдачи 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43609594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________________20___ г.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436095948"/>
        </w:trPr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Личная подпись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Оборотная сторона удостоверения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6"/>
        <w:gridCol w:w="2619"/>
        <w:gridCol w:w="714"/>
        <w:gridCol w:w="1054"/>
        <w:gridCol w:w="246"/>
        <w:gridCol w:w="4383"/>
        <w:gridCol w:w="333"/>
      </w:tblGrid>
      <w:tr w:rsidR="00000000">
        <w:trPr>
          <w:divId w:val="1191265003"/>
        </w:trPr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191265003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Прошел(ла) обучение безопасным методам и приемам выполнения работ на высоте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191265003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Решением экзаменационной комиссии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191265003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может быть допущен(а) к работе </w:t>
            </w:r>
          </w:p>
        </w:tc>
        <w:tc>
          <w:tcPr>
            <w:tcW w:w="72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191265003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191265003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(наименование работы)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191265003"/>
        </w:trPr>
        <w:tc>
          <w:tcPr>
            <w:tcW w:w="1164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Основание: протокол N __________ от ____ ________________20___ г.</w:t>
            </w:r>
          </w:p>
        </w:tc>
      </w:tr>
      <w:tr w:rsidR="00000000">
        <w:trPr>
          <w:divId w:val="1191265003"/>
        </w:trPr>
        <w:tc>
          <w:tcPr>
            <w:tcW w:w="1164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Руководитель организации,</w:t>
            </w:r>
          </w:p>
        </w:tc>
      </w:tr>
      <w:tr w:rsidR="00000000">
        <w:trPr>
          <w:divId w:val="1191265003"/>
        </w:trPr>
        <w:tc>
          <w:tcPr>
            <w:tcW w:w="33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lastRenderedPageBreak/>
              <w:t xml:space="preserve">выдавшей удостоверение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191265003"/>
        </w:trPr>
        <w:tc>
          <w:tcPr>
            <w:tcW w:w="33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(фамилия, инициалы)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191265003"/>
        </w:trPr>
        <w:tc>
          <w:tcPr>
            <w:tcW w:w="3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М.П.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1368601941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НАРЯД-ДОПУСК N ________ НА ПРОИЗВОДСТВО РАБОТ НА ВЫСОТ</w:t>
      </w:r>
      <w:r>
        <w:rPr>
          <w:rStyle w:val="docsupplement-name"/>
          <w:rFonts w:ascii="Georgia" w:eastAsia="Times New Roman" w:hAnsi="Georgia"/>
          <w:sz w:val="19"/>
          <w:szCs w:val="19"/>
        </w:rPr>
        <w:t>Е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046"/>
        <w:gridCol w:w="246"/>
        <w:gridCol w:w="349"/>
        <w:gridCol w:w="1309"/>
        <w:gridCol w:w="5645"/>
      </w:tblGrid>
      <w:tr w:rsidR="00000000">
        <w:trPr>
          <w:divId w:val="515652541"/>
        </w:trPr>
        <w:tc>
          <w:tcPr>
            <w:tcW w:w="221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207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515652541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Организация: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515652541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515652541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Подразделение:</w:t>
            </w:r>
          </w:p>
        </w:tc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515652541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515652541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Выдан "____" ________________20___ года</w:t>
            </w:r>
          </w:p>
        </w:tc>
      </w:tr>
      <w:tr w:rsidR="00000000">
        <w:trPr>
          <w:divId w:val="515652541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Действителен до "____" ________________20___ года</w:t>
            </w:r>
          </w:p>
        </w:tc>
      </w:tr>
      <w:tr w:rsidR="00000000">
        <w:trPr>
          <w:divId w:val="515652541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Ответственному </w:t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515652541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руководителю работ:</w:t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515652541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(фамилия, инициалы)</w:t>
            </w:r>
          </w:p>
        </w:tc>
      </w:tr>
      <w:tr w:rsidR="00000000">
        <w:trPr>
          <w:divId w:val="515652541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Ответственному 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515652541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исполнителю (производителю) работ: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515652541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2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(фамилия, инициалы)</w:t>
            </w:r>
          </w:p>
        </w:tc>
      </w:tr>
      <w:tr w:rsidR="00000000">
        <w:trPr>
          <w:divId w:val="51565254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На выполнение 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51565254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работ:</w:t>
            </w:r>
          </w:p>
        </w:tc>
        <w:tc>
          <w:tcPr>
            <w:tcW w:w="942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51565254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515652541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Состав исполнителей работ (члены бригады):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695"/>
        <w:gridCol w:w="3218"/>
        <w:gridCol w:w="2682"/>
      </w:tblGrid>
      <w:tr w:rsidR="00000000">
        <w:trPr>
          <w:divId w:val="701713193"/>
        </w:trPr>
        <w:tc>
          <w:tcPr>
            <w:tcW w:w="462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881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>Фамилия, имя, отчество (при наличии)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С условиями работ ознакомил, инструктаж провел (подпись)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С условиями работ ознакомлен (подпись)</w:t>
            </w:r>
          </w:p>
        </w:tc>
      </w:tr>
      <w:tr w:rsidR="00000000">
        <w:trPr>
          <w:divId w:val="70171319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divId w:val="335766533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01"/>
        <w:gridCol w:w="924"/>
        <w:gridCol w:w="780"/>
        <w:gridCol w:w="5490"/>
      </w:tblGrid>
      <w:tr w:rsidR="00000000">
        <w:trPr>
          <w:divId w:val="335766533"/>
        </w:trPr>
        <w:tc>
          <w:tcPr>
            <w:tcW w:w="2587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02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335766533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Место выполнения работ:</w:t>
            </w:r>
          </w:p>
        </w:tc>
        <w:tc>
          <w:tcPr>
            <w:tcW w:w="79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335766533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33576653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Содержание работ:</w:t>
            </w:r>
          </w:p>
        </w:tc>
        <w:tc>
          <w:tcPr>
            <w:tcW w:w="90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33576653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335766533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Условия проведения работ:</w:t>
            </w:r>
          </w:p>
        </w:tc>
        <w:tc>
          <w:tcPr>
            <w:tcW w:w="79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335766533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335766533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Опасные и вредные производственные 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335766533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335766533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факторы, которые действуют или могут 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335766533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335766533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возникнуть в местах выполнения работ: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335766533"/>
        </w:trPr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335766533"/>
        </w:trPr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Начало работ: ________ час _______ мин "____" ________________20___ г.</w:t>
            </w:r>
          </w:p>
        </w:tc>
      </w:tr>
      <w:tr w:rsidR="00000000">
        <w:trPr>
          <w:divId w:val="335766533"/>
        </w:trPr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Окончание работ: ________ час _______ мин "____" ________________20___ г.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962"/>
        <w:gridCol w:w="3633"/>
      </w:tblGrid>
      <w:tr w:rsidR="00000000">
        <w:trPr>
          <w:divId w:val="701713193"/>
        </w:trPr>
        <w:tc>
          <w:tcPr>
            <w:tcW w:w="7207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Системы обеспечения безопасности работ на высоте: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Состав системы:</w:t>
            </w:r>
          </w:p>
        </w:tc>
      </w:tr>
      <w:tr w:rsidR="00000000">
        <w:trPr>
          <w:divId w:val="701713193"/>
        </w:trPr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Удерживающие системы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Системы позиционирования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lastRenderedPageBreak/>
              <w:t xml:space="preserve">Страховочные системы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Эвакуационные и спасательные системы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divId w:val="1751846767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305"/>
        <w:gridCol w:w="2779"/>
        <w:gridCol w:w="4511"/>
      </w:tblGrid>
      <w:tr w:rsidR="00000000">
        <w:trPr>
          <w:divId w:val="1751846767"/>
        </w:trPr>
        <w:tc>
          <w:tcPr>
            <w:tcW w:w="240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751846767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     1. Необходимые для производства работ: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751846767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материалы: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751846767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751846767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инструменты: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751846767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751846767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приспособления 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До начала работ следует выполнить следующие мероприятия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611"/>
        <w:gridCol w:w="1868"/>
        <w:gridCol w:w="3116"/>
      </w:tblGrid>
      <w:tr w:rsidR="00000000">
        <w:trPr>
          <w:divId w:val="1745955738"/>
        </w:trPr>
        <w:tc>
          <w:tcPr>
            <w:tcW w:w="591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74595573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Наименование мероприятия или ссылки на пункт ППР или технологических карт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Срок выполнения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Ответственный исполнитель (производитель)</w:t>
            </w:r>
          </w:p>
        </w:tc>
      </w:tr>
      <w:tr w:rsidR="00000000">
        <w:trPr>
          <w:divId w:val="174595573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74595573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В процессе производства работ необходимо выполнить следующие мероприятия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582"/>
        <w:gridCol w:w="1874"/>
        <w:gridCol w:w="3139"/>
      </w:tblGrid>
      <w:tr w:rsidR="00000000">
        <w:trPr>
          <w:divId w:val="2101947741"/>
        </w:trPr>
        <w:tc>
          <w:tcPr>
            <w:tcW w:w="591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101947741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Наименование мероприятия по безопасности работ на высоте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Срок выполнения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Ответственный исполнитель (производитель)</w:t>
            </w:r>
          </w:p>
        </w:tc>
      </w:tr>
      <w:tr w:rsidR="00000000">
        <w:trPr>
          <w:divId w:val="2101947741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101947741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Особые условия проведения работ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624"/>
        <w:gridCol w:w="1840"/>
        <w:gridCol w:w="3131"/>
      </w:tblGrid>
      <w:tr w:rsidR="00000000">
        <w:trPr>
          <w:divId w:val="741101661"/>
        </w:trPr>
        <w:tc>
          <w:tcPr>
            <w:tcW w:w="591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41101661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Наименование условий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Срок выполнения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Ответственный исполнитель (производитель)</w:t>
            </w:r>
          </w:p>
        </w:tc>
      </w:tr>
      <w:tr w:rsidR="00000000">
        <w:trPr>
          <w:divId w:val="741101661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41101661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lastRenderedPageBreak/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367"/>
        <w:gridCol w:w="2871"/>
        <w:gridCol w:w="246"/>
        <w:gridCol w:w="4111"/>
      </w:tblGrid>
      <w:tr w:rsidR="00000000">
        <w:trPr>
          <w:divId w:val="701713193"/>
        </w:trPr>
        <w:tc>
          <w:tcPr>
            <w:tcW w:w="277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Отдельные указания:</w:t>
            </w:r>
          </w:p>
        </w:tc>
        <w:tc>
          <w:tcPr>
            <w:tcW w:w="88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Наряд выдал: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(дата)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(время)</w:t>
            </w:r>
          </w:p>
        </w:tc>
      </w:tr>
      <w:tr w:rsidR="00000000">
        <w:trPr>
          <w:divId w:val="7017131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Подпись: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(фамилия, инициалы)</w:t>
            </w:r>
          </w:p>
        </w:tc>
      </w:tr>
      <w:tr w:rsidR="00000000">
        <w:trPr>
          <w:divId w:val="7017131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Наряд продлил: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(дата)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(время)</w:t>
            </w:r>
          </w:p>
        </w:tc>
      </w:tr>
      <w:tr w:rsidR="00000000">
        <w:trPr>
          <w:divId w:val="7017131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Подпись: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(фамилия, инициалы)</w:t>
            </w: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Разрешение на подготовку рабочих мест и на допуск к выполнению работ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735"/>
        <w:gridCol w:w="1454"/>
        <w:gridCol w:w="3406"/>
      </w:tblGrid>
      <w:tr w:rsidR="00000000">
        <w:trPr>
          <w:divId w:val="1341548081"/>
        </w:trPr>
        <w:tc>
          <w:tcPr>
            <w:tcW w:w="591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41548081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Разрешение на подготовку рабочих мест и на допуск к выполнению работ выдал (должность, фамилия или подпись)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Дата, время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Подпись работника, получившего разрешение на подготовку рабочих мест и на допуск к выполнению работ </w:t>
            </w:r>
          </w:p>
        </w:tc>
      </w:tr>
      <w:tr w:rsidR="00000000">
        <w:trPr>
          <w:divId w:val="1341548081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1341548081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41548081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964"/>
        <w:gridCol w:w="5631"/>
      </w:tblGrid>
      <w:tr w:rsidR="00000000">
        <w:trPr>
          <w:divId w:val="701713193"/>
        </w:trPr>
        <w:tc>
          <w:tcPr>
            <w:tcW w:w="462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02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Рабочие места подготовлены.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Ответственный руководитель работ 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(исполнитель (производитель) работ)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(подпись, фамилия, инициалы)</w:t>
            </w: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Ежедневный допуск к работе и время ее окончания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403"/>
        <w:gridCol w:w="955"/>
        <w:gridCol w:w="1919"/>
        <w:gridCol w:w="2038"/>
        <w:gridCol w:w="955"/>
        <w:gridCol w:w="2325"/>
      </w:tblGrid>
      <w:tr w:rsidR="00000000">
        <w:trPr>
          <w:divId w:val="1394043856"/>
        </w:trPr>
        <w:tc>
          <w:tcPr>
            <w:tcW w:w="184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94043856"/>
        </w:trPr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Бригада получила целевой инструктаж и допущена на подготовленное рабочее место 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Работа закончена, бригада удалена </w:t>
            </w:r>
          </w:p>
        </w:tc>
      </w:tr>
      <w:tr w:rsidR="00000000">
        <w:trPr>
          <w:divId w:val="139404385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наимено-</w:t>
            </w:r>
            <w:r>
              <w:br/>
            </w:r>
            <w:r>
              <w:t xml:space="preserve">вание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дата, время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подписи (подпись) (фамилия, инициалы)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дата, время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подпись ответственного исполнителя </w:t>
            </w:r>
          </w:p>
        </w:tc>
      </w:tr>
      <w:tr w:rsidR="00000000">
        <w:trPr>
          <w:divId w:val="1394043856"/>
        </w:trPr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рабочего места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Ответственный руководитель работ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ответственный исполнитель (производитель) работ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(производителя) работ (подпись) (фамилия, инициалы)</w:t>
            </w:r>
          </w:p>
        </w:tc>
      </w:tr>
      <w:tr w:rsidR="00000000">
        <w:trPr>
          <w:divId w:val="139404385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5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39404385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9404385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Изменения в составе бригады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357"/>
        <w:gridCol w:w="2597"/>
        <w:gridCol w:w="1424"/>
        <w:gridCol w:w="2217"/>
      </w:tblGrid>
      <w:tr w:rsidR="00000000">
        <w:trPr>
          <w:divId w:val="2003850354"/>
        </w:trPr>
        <w:tc>
          <w:tcPr>
            <w:tcW w:w="425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00385035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Введен в состав бригады (фамилия, инициалы)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Выведен из состава бригады (фамилия, инициалы)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Дата, время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Разрешил (подпись, фамилия, инициалы)</w:t>
            </w:r>
          </w:p>
        </w:tc>
      </w:tr>
      <w:tr w:rsidR="00000000">
        <w:trPr>
          <w:divId w:val="200385035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200385035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00385035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00385035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00385035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Регистрация целевого инструктажа при первичном допуске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850"/>
        <w:gridCol w:w="348"/>
        <w:gridCol w:w="345"/>
        <w:gridCol w:w="532"/>
        <w:gridCol w:w="1800"/>
        <w:gridCol w:w="1443"/>
        <w:gridCol w:w="361"/>
        <w:gridCol w:w="498"/>
        <w:gridCol w:w="609"/>
        <w:gridCol w:w="1809"/>
      </w:tblGrid>
      <w:tr w:rsidR="00000000">
        <w:trPr>
          <w:divId w:val="1848322752"/>
        </w:trPr>
        <w:tc>
          <w:tcPr>
            <w:tcW w:w="221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848322752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Инструктаж провел: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Инструктаж прошел: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848322752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84832275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lastRenderedPageBreak/>
              <w:t xml:space="preserve">Лицо, выдавшее 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Ответственный руководитель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84832275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наряд: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работ: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84832275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(фамилия, инициалы)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(фамилия, инициалы)</w:t>
            </w:r>
          </w:p>
        </w:tc>
      </w:tr>
      <w:tr w:rsidR="00000000">
        <w:trPr>
          <w:divId w:val="184832275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84832275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(подпись)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(подпись)</w:t>
            </w:r>
          </w:p>
        </w:tc>
      </w:tr>
      <w:tr w:rsidR="00000000">
        <w:trPr>
          <w:divId w:val="1848322752"/>
        </w:trPr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Ответственный руководитель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Ответственный 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848322752"/>
        </w:trPr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(производитель) работ: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исполнитель: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848322752"/>
        </w:trPr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(фамилия, инициалы)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(фамилия, инициалы)</w:t>
            </w:r>
          </w:p>
        </w:tc>
      </w:tr>
      <w:tr w:rsidR="00000000">
        <w:trPr>
          <w:divId w:val="1848322752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848322752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(подпись)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(подпись)</w:t>
            </w:r>
          </w:p>
        </w:tc>
      </w:tr>
      <w:tr w:rsidR="00000000">
        <w:trPr>
          <w:divId w:val="1848322752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Члены бригады:</w:t>
            </w:r>
          </w:p>
        </w:tc>
        <w:tc>
          <w:tcPr>
            <w:tcW w:w="905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848322752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(фамилия, инициалы, подпись)</w:t>
            </w:r>
          </w:p>
        </w:tc>
      </w:tr>
      <w:tr w:rsidR="00000000">
        <w:trPr>
          <w:divId w:val="1848322752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Наряд-допуск выдал:</w:t>
            </w:r>
          </w:p>
        </w:tc>
        <w:tc>
          <w:tcPr>
            <w:tcW w:w="905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848322752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(лицо, уполномоченное приказом руководителя организации)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680"/>
        <w:gridCol w:w="1878"/>
        <w:gridCol w:w="347"/>
        <w:gridCol w:w="347"/>
        <w:gridCol w:w="246"/>
        <w:gridCol w:w="4097"/>
      </w:tblGrid>
      <w:tr w:rsidR="00000000">
        <w:trPr>
          <w:divId w:val="701713193"/>
        </w:trPr>
        <w:tc>
          <w:tcPr>
            <w:tcW w:w="314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116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     9. Письменное разрешение (акт-допуск) действующего предприятия (эксплуатирующей организации) на производство работ имеется. Мероприятия по безопасности строительного производства согласованы (заполняется при проведении работ на территории действ</w:t>
            </w:r>
            <w:r>
              <w:t>ующих предприятий):</w:t>
            </w:r>
          </w:p>
        </w:tc>
      </w:tr>
      <w:tr w:rsidR="00000000">
        <w:trPr>
          <w:divId w:val="701713193"/>
        </w:trPr>
        <w:tc>
          <w:tcPr>
            <w:tcW w:w="116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116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(должность, фамилия, имя, отчество (при наличии), подпись уполномоченного лица)</w:t>
            </w:r>
          </w:p>
        </w:tc>
      </w:tr>
      <w:tr w:rsidR="00000000">
        <w:trPr>
          <w:divId w:val="701713193"/>
        </w:trPr>
        <w:tc>
          <w:tcPr>
            <w:tcW w:w="116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     10. Рабочее место и условия труда проверены. Мероприятия по безопасности производства, указанные в наряде-допуске выполнены.</w:t>
            </w:r>
          </w:p>
        </w:tc>
      </w:tr>
      <w:tr w:rsidR="00000000">
        <w:trPr>
          <w:divId w:val="701713193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Разрешаю приступить 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к выполнению работ: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(дата, 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(фамилия, инициалы)</w:t>
            </w:r>
          </w:p>
        </w:tc>
      </w:tr>
      <w:tr w:rsidR="00000000">
        <w:trPr>
          <w:divId w:val="701713193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Наряд допуск продлен до: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(дата, 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(фамилия, инициалы)</w:t>
            </w:r>
          </w:p>
        </w:tc>
      </w:tr>
      <w:tr w:rsidR="00000000">
        <w:trPr>
          <w:divId w:val="701713193"/>
        </w:trPr>
        <w:tc>
          <w:tcPr>
            <w:tcW w:w="116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11. Работа выполнена в полном объеме. Материалы, инструмент, приспособления убраны. Члены бригады выведены</w:t>
            </w:r>
          </w:p>
        </w:tc>
      </w:tr>
      <w:tr w:rsidR="00000000">
        <w:trPr>
          <w:divId w:val="701713193"/>
        </w:trPr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Ответственный исполнитель (производитель) работ:</w:t>
            </w: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(дата, подпись)</w:t>
            </w:r>
          </w:p>
        </w:tc>
      </w:tr>
      <w:tr w:rsidR="00000000">
        <w:trPr>
          <w:divId w:val="701713193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Наряд-допуск закрыт.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Ответственный руководитель работ: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Лицо, выдавшее наряд-допуск:</w:t>
            </w:r>
          </w:p>
        </w:tc>
      </w:tr>
      <w:tr w:rsidR="00000000">
        <w:trPr>
          <w:divId w:val="701713193"/>
        </w:trPr>
        <w:tc>
          <w:tcPr>
            <w:tcW w:w="5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55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(дата, 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(дата, подпись)</w:t>
            </w:r>
          </w:p>
        </w:tc>
      </w:tr>
    </w:tbl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164056655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3. </w:t>
      </w:r>
      <w:r>
        <w:rPr>
          <w:rStyle w:val="docsupplement-name"/>
          <w:rFonts w:ascii="Georgia" w:eastAsia="Times New Roman" w:hAnsi="Georgia"/>
          <w:sz w:val="19"/>
          <w:szCs w:val="19"/>
        </w:rPr>
        <w:t>Удостоверение о допуске к работам на высот</w:t>
      </w:r>
      <w:r>
        <w:rPr>
          <w:rStyle w:val="docsupplement-name"/>
          <w:rFonts w:ascii="Georgia" w:eastAsia="Times New Roman" w:hAnsi="Georgia"/>
          <w:sz w:val="19"/>
          <w:szCs w:val="19"/>
        </w:rPr>
        <w:t>е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Лицевая сторона удостоверения о допуске к работам на высоте (далее - удостоверение)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457"/>
        <w:gridCol w:w="246"/>
        <w:gridCol w:w="529"/>
        <w:gridCol w:w="739"/>
        <w:gridCol w:w="2837"/>
        <w:gridCol w:w="3470"/>
        <w:gridCol w:w="317"/>
      </w:tblGrid>
      <w:tr w:rsidR="00000000">
        <w:trPr>
          <w:divId w:val="1339500211"/>
        </w:trPr>
        <w:tc>
          <w:tcPr>
            <w:tcW w:w="203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39500211"/>
        </w:trPr>
        <w:tc>
          <w:tcPr>
            <w:tcW w:w="1164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наименование организации, проводящей обучение и выдавшей удостоверение </w:t>
            </w:r>
          </w:p>
        </w:tc>
      </w:tr>
      <w:tr w:rsidR="00000000">
        <w:trPr>
          <w:divId w:val="1339500211"/>
        </w:trPr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УДОСТОВЕРЕНИЕ N _______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3950021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Фамилия 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39500211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Имя 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39500211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Отчество (при наличии)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39500211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39500211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Фото 3x4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(профессия, должность)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39500211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lastRenderedPageBreak/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39500211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(организация)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39500211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Дата выдачи 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Действительно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39500211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________________20___ г.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________________20___ 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39500211"/>
        </w:trPr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Личная подпись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Оборотная сторона удостоверения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6"/>
        <w:gridCol w:w="2616"/>
        <w:gridCol w:w="688"/>
        <w:gridCol w:w="1079"/>
        <w:gridCol w:w="246"/>
        <w:gridCol w:w="4388"/>
        <w:gridCol w:w="332"/>
      </w:tblGrid>
      <w:tr w:rsidR="00000000">
        <w:trPr>
          <w:divId w:val="708452259"/>
        </w:trPr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8452259"/>
        </w:trPr>
        <w:tc>
          <w:tcPr>
            <w:tcW w:w="11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Прошел(ла)</w:t>
            </w:r>
            <w:r>
              <w:br/>
            </w:r>
            <w:r>
              <w:br/>
            </w:r>
            <w:r>
              <w:t>- обучение безопасным методам и приемам выполнения работ на высоте;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8452259"/>
        </w:trPr>
        <w:tc>
          <w:tcPr>
            <w:tcW w:w="554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- практическое обучение продолжительностью 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8452259"/>
        </w:trPr>
        <w:tc>
          <w:tcPr>
            <w:tcW w:w="554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количество часов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845225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Решением экзаменационной комиссии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845225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может быть допущен(а) к работе </w:t>
            </w:r>
          </w:p>
        </w:tc>
        <w:tc>
          <w:tcPr>
            <w:tcW w:w="72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845225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845225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(наименование работы)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845225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группа по безопасности работ на высоте </w:t>
            </w:r>
          </w:p>
        </w:tc>
      </w:tr>
      <w:tr w:rsidR="00000000">
        <w:trPr>
          <w:divId w:val="70845225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8452259"/>
        </w:trPr>
        <w:tc>
          <w:tcPr>
            <w:tcW w:w="1164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Основание: протокол N __________ от ____ ________________20___ г.</w:t>
            </w:r>
          </w:p>
        </w:tc>
      </w:tr>
      <w:tr w:rsidR="00000000">
        <w:trPr>
          <w:divId w:val="708452259"/>
        </w:trPr>
        <w:tc>
          <w:tcPr>
            <w:tcW w:w="1164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Руководитель организации,</w:t>
            </w:r>
          </w:p>
        </w:tc>
      </w:tr>
      <w:tr w:rsidR="00000000">
        <w:trPr>
          <w:divId w:val="708452259"/>
        </w:trPr>
        <w:tc>
          <w:tcPr>
            <w:tcW w:w="33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выдавшей удостоверение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8452259"/>
        </w:trPr>
        <w:tc>
          <w:tcPr>
            <w:tcW w:w="33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(фамилия, инициалы)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8452259"/>
        </w:trPr>
        <w:tc>
          <w:tcPr>
            <w:tcW w:w="3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М.П.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4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171045240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4. </w:t>
      </w:r>
      <w:r>
        <w:rPr>
          <w:rStyle w:val="docsupplement-name"/>
          <w:rFonts w:ascii="Georgia" w:eastAsia="Times New Roman" w:hAnsi="Georgia"/>
          <w:sz w:val="19"/>
          <w:szCs w:val="19"/>
        </w:rPr>
        <w:t>Личная книжка учета работ на высот</w:t>
      </w:r>
      <w:r>
        <w:rPr>
          <w:rStyle w:val="docsupplement-name"/>
          <w:rFonts w:ascii="Georgia" w:eastAsia="Times New Roman" w:hAnsi="Georgia"/>
          <w:sz w:val="19"/>
          <w:szCs w:val="19"/>
        </w:rPr>
        <w:t>е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Обложк</w:t>
      </w:r>
      <w:r>
        <w:rPr>
          <w:rFonts w:ascii="Georgia" w:hAnsi="Georgia"/>
          <w:sz w:val="19"/>
          <w:szCs w:val="19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6"/>
        <w:gridCol w:w="4520"/>
        <w:gridCol w:w="246"/>
        <w:gridCol w:w="4583"/>
      </w:tblGrid>
      <w:tr w:rsidR="00000000">
        <w:trPr>
          <w:divId w:val="1382440974"/>
        </w:trPr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82440974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Адрес организации: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8244097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ЛИЧНАЯ КНИЖКА </w:t>
            </w:r>
          </w:p>
        </w:tc>
      </w:tr>
      <w:tr w:rsidR="00000000">
        <w:trPr>
          <w:divId w:val="138244097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учета работ на высоте </w:t>
            </w:r>
          </w:p>
        </w:tc>
      </w:tr>
      <w:tr w:rsidR="00000000">
        <w:trPr>
          <w:divId w:val="138244097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5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82440974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5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pStyle w:val="align-center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Страницы 2-3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050"/>
        <w:gridCol w:w="245"/>
        <w:gridCol w:w="246"/>
        <w:gridCol w:w="246"/>
        <w:gridCol w:w="1178"/>
        <w:gridCol w:w="246"/>
        <w:gridCol w:w="666"/>
        <w:gridCol w:w="246"/>
        <w:gridCol w:w="246"/>
        <w:gridCol w:w="1396"/>
        <w:gridCol w:w="437"/>
        <w:gridCol w:w="326"/>
        <w:gridCol w:w="861"/>
        <w:gridCol w:w="337"/>
        <w:gridCol w:w="246"/>
        <w:gridCol w:w="246"/>
        <w:gridCol w:w="885"/>
        <w:gridCol w:w="246"/>
        <w:gridCol w:w="246"/>
      </w:tblGrid>
      <w:tr w:rsidR="00000000">
        <w:trPr>
          <w:divId w:val="1355418344"/>
        </w:trPr>
        <w:tc>
          <w:tcPr>
            <w:tcW w:w="166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Личная книжка выдана:</w:t>
            </w:r>
          </w:p>
        </w:tc>
      </w:tr>
      <w:tr w:rsidR="00000000">
        <w:trPr>
          <w:divId w:val="1355418344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Рег. номер 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59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Дата "____" ______________ 20____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(наименование организации, выдавшей личную книжку)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Фамилия 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Имя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Фото 3х4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на основании удостоверения N _________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Отчество (при наличии)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от "____" ______________ 20____ г.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(личная 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Личная книжка N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Дата рождения: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lastRenderedPageBreak/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Руководитель образовательного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учреждения: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(фамиилия, инициалы)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Рег. номер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Рег. номер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Рег. номер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Лич. книжка N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Лич. книжка N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Лич. книжка N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Дата выдачи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Дата выдачи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Дата выдачи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Дата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Дата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окончания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окончания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Всего часов на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Всего часов на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высоте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высоте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55418344"/>
        </w:trPr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pStyle w:val="align-center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Страницы 4-5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5"/>
        <w:gridCol w:w="259"/>
        <w:gridCol w:w="258"/>
        <w:gridCol w:w="256"/>
        <w:gridCol w:w="257"/>
        <w:gridCol w:w="254"/>
        <w:gridCol w:w="25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350"/>
        <w:gridCol w:w="771"/>
        <w:gridCol w:w="245"/>
        <w:gridCol w:w="245"/>
        <w:gridCol w:w="1350"/>
        <w:gridCol w:w="1317"/>
        <w:gridCol w:w="1084"/>
      </w:tblGrid>
      <w:tr w:rsidR="00000000">
        <w:trPr>
          <w:divId w:val="286356746"/>
        </w:trPr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131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Заключение врача о допуске к работе по результатам</w:t>
            </w:r>
            <w:r>
              <w:br/>
            </w:r>
            <w:r>
              <w:t xml:space="preserve">медицинского обследования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13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Дата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Заключение врача,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фамилия, инициалы,</w:t>
            </w: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1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Группа крови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обследования 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№ медицинской справки 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подпись и личная </w:t>
            </w: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Карточка медицинского страхования 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печать врача </w:t>
            </w: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Дата обследования </w:t>
            </w:r>
          </w:p>
        </w:tc>
        <w:tc>
          <w:tcPr>
            <w:tcW w:w="332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Заключение врача, N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фамилия,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медицинской справки </w:t>
            </w:r>
          </w:p>
        </w:tc>
        <w:tc>
          <w:tcPr>
            <w:tcW w:w="24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инициалы,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подпись и личная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печать врача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86356746"/>
        </w:trPr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pStyle w:val="align-center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Страницы 6-9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6"/>
        <w:gridCol w:w="613"/>
        <w:gridCol w:w="1776"/>
        <w:gridCol w:w="1585"/>
        <w:gridCol w:w="246"/>
        <w:gridCol w:w="246"/>
        <w:gridCol w:w="2097"/>
        <w:gridCol w:w="1727"/>
        <w:gridCol w:w="1059"/>
      </w:tblGrid>
      <w:tr w:rsidR="00000000">
        <w:trPr>
          <w:divId w:val="640498706"/>
        </w:trPr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640498706"/>
        </w:trPr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Сведения о профессиональной подготовке, аттестации и</w:t>
            </w:r>
            <w:r>
              <w:br/>
            </w:r>
            <w:r>
              <w:t xml:space="preserve">повышении квалификации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640498706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64049870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Дат</w:t>
            </w:r>
            <w:r>
              <w:lastRenderedPageBreak/>
              <w:t xml:space="preserve">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 xml:space="preserve">Место проведения </w:t>
            </w:r>
            <w:r>
              <w:lastRenderedPageBreak/>
              <w:t xml:space="preserve">курса, образовательное учреждение, организация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>Наименовани</w:t>
            </w:r>
            <w:r>
              <w:lastRenderedPageBreak/>
              <w:t xml:space="preserve">е курса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Максимальная высота/</w:t>
            </w:r>
            <w:r>
              <w:br/>
            </w:r>
            <w:r>
              <w:lastRenderedPageBreak/>
              <w:t xml:space="preserve">продолжительность курса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>Результаты аттестации,</w:t>
            </w:r>
            <w:r>
              <w:br/>
            </w:r>
            <w:r>
              <w:lastRenderedPageBreak/>
              <w:t>№ сертификата (удостоверения, протокола)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>Подпись</w:t>
            </w:r>
            <w:r>
              <w:lastRenderedPageBreak/>
              <w:t xml:space="preserve">, печать </w:t>
            </w:r>
          </w:p>
        </w:tc>
      </w:tr>
      <w:tr w:rsidR="00000000">
        <w:trPr>
          <w:divId w:val="64049870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lastRenderedPageBreak/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64049870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64049870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64049870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640498706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640498706"/>
        </w:trPr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Сведения включают в себя начальную подготовку, курсы переподготовки или повышения квалификации, тренинги, курсы по оказанию первой помощи пострадавшим на производстве, сертификацию на соответствие российским или международным требованиям.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pStyle w:val="align-center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Страницы 10-69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5"/>
        <w:gridCol w:w="558"/>
        <w:gridCol w:w="1387"/>
        <w:gridCol w:w="1244"/>
        <w:gridCol w:w="245"/>
        <w:gridCol w:w="245"/>
        <w:gridCol w:w="876"/>
        <w:gridCol w:w="811"/>
        <w:gridCol w:w="609"/>
        <w:gridCol w:w="532"/>
        <w:gridCol w:w="1392"/>
        <w:gridCol w:w="1451"/>
      </w:tblGrid>
      <w:tr w:rsidR="00000000">
        <w:trPr>
          <w:divId w:val="1375933488"/>
        </w:trPr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75933488"/>
        </w:trPr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Сведения об опыте работы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Сведения об опыте работы </w:t>
            </w:r>
          </w:p>
        </w:tc>
      </w:tr>
      <w:tr w:rsidR="00000000">
        <w:trPr>
          <w:divId w:val="1375933488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Дата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Наименование предприятия, проводившего работы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Вид проведенной работы, номер наряда-допуска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Место работ 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Продолжительность работ (в часах)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Максимальная высота, (м)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Подпись лица, ответственного за производство работ, </w:t>
            </w:r>
          </w:p>
        </w:tc>
      </w:tr>
      <w:tr w:rsidR="00000000">
        <w:trPr>
          <w:divId w:val="1375933488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печать организации </w:t>
            </w:r>
          </w:p>
        </w:tc>
      </w:tr>
      <w:tr w:rsidR="00000000">
        <w:trPr>
          <w:divId w:val="1375933488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(при наличии)</w:t>
            </w:r>
          </w:p>
        </w:tc>
      </w:tr>
      <w:tr w:rsidR="00000000">
        <w:trPr>
          <w:divId w:val="1375933488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75933488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75933488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lastRenderedPageBreak/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75933488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75933488"/>
        </w:trPr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75933488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75933488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375933488"/>
        </w:trPr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ИТОГО: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5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64828620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5. </w:t>
      </w:r>
      <w:r>
        <w:rPr>
          <w:rStyle w:val="docsupplement-name"/>
          <w:rFonts w:ascii="Georgia" w:eastAsia="Times New Roman" w:hAnsi="Georgia"/>
          <w:sz w:val="19"/>
          <w:szCs w:val="19"/>
        </w:rPr>
        <w:t>Журнал учета работ по наряду-допуск</w:t>
      </w:r>
      <w:r>
        <w:rPr>
          <w:rStyle w:val="docsupplement-name"/>
          <w:rFonts w:ascii="Georgia" w:eastAsia="Times New Roman" w:hAnsi="Georgia"/>
          <w:sz w:val="19"/>
          <w:szCs w:val="19"/>
        </w:rPr>
        <w:t>у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70"/>
        <w:gridCol w:w="7425"/>
      </w:tblGrid>
      <w:tr w:rsidR="00000000">
        <w:trPr>
          <w:divId w:val="2010213909"/>
        </w:trPr>
        <w:tc>
          <w:tcPr>
            <w:tcW w:w="240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010213909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Формат А4</w:t>
            </w:r>
            <w:r>
              <w:br/>
            </w:r>
            <w:r>
              <w:t>Заглавный лист:</w:t>
            </w:r>
          </w:p>
        </w:tc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010213909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010213909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(наименование организации, структурное подразделение)</w:t>
            </w:r>
          </w:p>
        </w:tc>
      </w:tr>
    </w:tbl>
    <w:p w:rsidR="00000000" w:rsidRDefault="002F3596">
      <w:pPr>
        <w:pStyle w:val="align-center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Журнал учета работ по наряду-допуску 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Начат "_____" _________________ 20____ г.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Окончен "_____" _________________ 20_____ г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Последующие листы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030"/>
        <w:gridCol w:w="1146"/>
        <w:gridCol w:w="1523"/>
        <w:gridCol w:w="1523"/>
        <w:gridCol w:w="1776"/>
        <w:gridCol w:w="1381"/>
        <w:gridCol w:w="1216"/>
      </w:tblGrid>
      <w:tr w:rsidR="00000000">
        <w:trPr>
          <w:divId w:val="1987272693"/>
        </w:trPr>
        <w:tc>
          <w:tcPr>
            <w:tcW w:w="129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987272693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Номер наряда-</w:t>
            </w:r>
            <w:r>
              <w:br/>
            </w:r>
            <w:r>
              <w:t xml:space="preserve">допуска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Место и наимено-</w:t>
            </w:r>
            <w:r>
              <w:br/>
            </w:r>
            <w:r>
              <w:t xml:space="preserve">вание работы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Производи-</w:t>
            </w:r>
            <w:r>
              <w:br/>
            </w:r>
            <w:r>
              <w:t>тель работы, (фамилия, инициалы, уровень компетент-</w:t>
            </w:r>
            <w:r>
              <w:br/>
            </w:r>
            <w:r>
              <w:t>ности по безопасности работ на высоте)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Члены бригады (фамилия, инициалы, уровень компетент-</w:t>
            </w:r>
            <w:r>
              <w:br/>
            </w:r>
            <w:r>
              <w:t>ности по безопасности работ на высоте)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Работник, выдающий наряд-доп</w:t>
            </w:r>
            <w:r>
              <w:t>уск (фамилия, инициалы, уровень компетентности по безопасности работ на высоте)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К работе приступили (дата, время)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Работа закончена (дата, время)</w:t>
            </w:r>
          </w:p>
        </w:tc>
      </w:tr>
      <w:tr w:rsidR="00000000">
        <w:trPr>
          <w:divId w:val="1987272693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4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7 </w:t>
            </w:r>
          </w:p>
        </w:tc>
      </w:tr>
      <w:tr w:rsidR="00000000">
        <w:trPr>
          <w:divId w:val="1987272693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lastRenderedPageBreak/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987272693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6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1102264010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6. </w:t>
      </w:r>
      <w:r>
        <w:rPr>
          <w:rStyle w:val="docsupplement-name"/>
          <w:rFonts w:ascii="Georgia" w:eastAsia="Times New Roman" w:hAnsi="Georgia"/>
          <w:sz w:val="19"/>
          <w:szCs w:val="19"/>
        </w:rPr>
        <w:t>Журнал приема и осмотра лесов и подмосте</w:t>
      </w:r>
      <w:r>
        <w:rPr>
          <w:rStyle w:val="docsupplement-name"/>
          <w:rFonts w:ascii="Georgia" w:eastAsia="Times New Roman" w:hAnsi="Georgia"/>
          <w:sz w:val="19"/>
          <w:szCs w:val="19"/>
        </w:rPr>
        <w:t>й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088"/>
        <w:gridCol w:w="7565"/>
        <w:gridCol w:w="942"/>
      </w:tblGrid>
      <w:tr w:rsidR="00000000">
        <w:trPr>
          <w:divId w:val="2003124806"/>
        </w:trPr>
        <w:tc>
          <w:tcPr>
            <w:tcW w:w="129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003124806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2003124806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(название предприятия, подразделения)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707"/>
        <w:gridCol w:w="1566"/>
        <w:gridCol w:w="1508"/>
        <w:gridCol w:w="1653"/>
        <w:gridCol w:w="1653"/>
        <w:gridCol w:w="1508"/>
      </w:tblGrid>
      <w:tr w:rsidR="00000000">
        <w:trPr>
          <w:divId w:val="701713193"/>
        </w:trPr>
        <w:tc>
          <w:tcPr>
            <w:tcW w:w="184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Место установки лесов (подмостей) и их высота; наименование организации, которая их установила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Тип лесов (подмостей), кем утвержден паспорт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Дата приемки (осмотра) лесов (подмостей) и номер акта приемки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Заключение о пригодности лесов (подмостей) к эксплуатации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фамилия, инициалы, должность работника, который проводил приемку (осмотр) лесов (подмостей) к эксплуатации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Подпись работника, кото</w:t>
            </w:r>
            <w:r>
              <w:t>рый проводил приемку (осмотр) лесов (подмостей)</w:t>
            </w:r>
          </w:p>
        </w:tc>
      </w:tr>
      <w:tr w:rsidR="00000000">
        <w:trPr>
          <w:divId w:val="70171319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4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70171319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7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1005980287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7. </w:t>
      </w:r>
      <w:r>
        <w:rPr>
          <w:rStyle w:val="docsupplement-name"/>
          <w:rFonts w:ascii="Georgia" w:eastAsia="Times New Roman" w:hAnsi="Georgia"/>
          <w:sz w:val="19"/>
          <w:szCs w:val="19"/>
        </w:rPr>
        <w:t>Журнал учета и осмотра такелажных средств, механизмов и приспособлени</w:t>
      </w:r>
      <w:r>
        <w:rPr>
          <w:rStyle w:val="docsupplement-name"/>
          <w:rFonts w:ascii="Georgia" w:eastAsia="Times New Roman" w:hAnsi="Georgia"/>
          <w:sz w:val="19"/>
          <w:szCs w:val="19"/>
        </w:rPr>
        <w:t>й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22"/>
        <w:gridCol w:w="7351"/>
        <w:gridCol w:w="1122"/>
      </w:tblGrid>
      <w:tr w:rsidR="00000000">
        <w:trPr>
          <w:divId w:val="1142383100"/>
        </w:trPr>
        <w:tc>
          <w:tcPr>
            <w:tcW w:w="129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501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14238310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14238310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(название предприятия, 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61"/>
        <w:gridCol w:w="649"/>
        <w:gridCol w:w="688"/>
        <w:gridCol w:w="665"/>
        <w:gridCol w:w="722"/>
        <w:gridCol w:w="801"/>
        <w:gridCol w:w="662"/>
        <w:gridCol w:w="902"/>
        <w:gridCol w:w="623"/>
        <w:gridCol w:w="843"/>
        <w:gridCol w:w="750"/>
        <w:gridCol w:w="815"/>
        <w:gridCol w:w="714"/>
      </w:tblGrid>
      <w:tr w:rsidR="00000000">
        <w:trPr>
          <w:divId w:val="701713193"/>
        </w:trPr>
        <w:tc>
          <w:tcPr>
            <w:tcW w:w="129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Наиме-</w:t>
            </w:r>
            <w:r>
              <w:br/>
            </w:r>
            <w:r>
              <w:t>нование меха-</w:t>
            </w:r>
            <w:r>
              <w:br/>
            </w:r>
            <w:r>
              <w:t>низма, устройст-</w:t>
            </w:r>
            <w:r>
              <w:br/>
            </w:r>
            <w:r>
              <w:t xml:space="preserve">ва, средства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Инвен-</w:t>
            </w:r>
            <w:r>
              <w:br/>
            </w:r>
            <w:r>
              <w:t xml:space="preserve">тарный номер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Грузо-</w:t>
            </w:r>
            <w:r>
              <w:br/>
            </w:r>
            <w:r>
              <w:t>подъем-</w:t>
            </w:r>
            <w:r>
              <w:br/>
            </w:r>
            <w:r>
              <w:t xml:space="preserve">ность, кг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Дата послед-</w:t>
            </w:r>
            <w:r>
              <w:br/>
            </w:r>
            <w:r>
              <w:t>него испы-</w:t>
            </w:r>
            <w:r>
              <w:br/>
            </w:r>
            <w:r>
              <w:t xml:space="preserve">та ния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Причина испы-</w:t>
            </w:r>
            <w:r>
              <w:br/>
            </w:r>
            <w:r>
              <w:t xml:space="preserve">тания, осмотра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Сведения о проведени и ремонта с указанием даты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Осмотр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Статические испытания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Дина-</w:t>
            </w:r>
            <w:r>
              <w:br/>
            </w:r>
            <w:r>
              <w:t>мичес-</w:t>
            </w:r>
            <w:r>
              <w:br/>
            </w:r>
            <w:r>
              <w:t>кие испы-</w:t>
            </w:r>
            <w:r>
              <w:br/>
            </w:r>
            <w:r>
              <w:t xml:space="preserve">тания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Дата и результат испытания, осмотра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Дата следую-</w:t>
            </w:r>
            <w:r>
              <w:br/>
            </w:r>
            <w:r>
              <w:t>щего техни-</w:t>
            </w:r>
            <w:r>
              <w:br/>
            </w:r>
            <w:r>
              <w:t>ческого освиде-</w:t>
            </w:r>
            <w:r>
              <w:br/>
            </w:r>
            <w:r>
              <w:t>тельство-</w:t>
            </w:r>
            <w:r>
              <w:br/>
            </w:r>
            <w:r>
              <w:t xml:space="preserve">вания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Фамилия, инициалы предсе-</w:t>
            </w:r>
            <w:r>
              <w:br/>
            </w:r>
            <w:r>
              <w:t xml:space="preserve">дателя комиссии или работник, который проводил испытания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Подпись </w:t>
            </w:r>
          </w:p>
        </w:tc>
      </w:tr>
      <w:tr w:rsidR="00000000">
        <w:trPr>
          <w:divId w:val="701713193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01713193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8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715011804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8. </w:t>
      </w:r>
      <w:r>
        <w:rPr>
          <w:rStyle w:val="docsupplement-name"/>
          <w:rFonts w:ascii="Georgia" w:eastAsia="Times New Roman" w:hAnsi="Georgia"/>
          <w:sz w:val="19"/>
          <w:szCs w:val="19"/>
        </w:rPr>
        <w:t>Опасные факторы, обусловленные местоположением анкерных устройст</w:t>
      </w:r>
      <w:r>
        <w:rPr>
          <w:rStyle w:val="docsupplement-name"/>
          <w:rFonts w:ascii="Georgia" w:eastAsia="Times New Roman" w:hAnsi="Georgia"/>
          <w:sz w:val="19"/>
          <w:szCs w:val="19"/>
        </w:rPr>
        <w:t>в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23"/>
        <w:gridCol w:w="5273"/>
        <w:gridCol w:w="3599"/>
      </w:tblGrid>
      <w:tr w:rsidR="00000000">
        <w:trPr>
          <w:divId w:val="736320338"/>
        </w:trPr>
        <w:tc>
          <w:tcPr>
            <w:tcW w:w="92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363203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№ п/п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Графическая схема к определению фактора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Характеристика фактора </w:t>
            </w:r>
          </w:p>
        </w:tc>
      </w:tr>
      <w:tr w:rsidR="00000000">
        <w:trPr>
          <w:divId w:val="7363203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933700" cy="2583180"/>
                  <wp:effectExtent l="19050" t="0" r="0" b="0"/>
                  <wp:docPr id="2" name="Рисунок 2" descr="https://1otruda.ru/system/content/image/200/1/276794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1otruda.ru/system/content/image/200/1/276794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58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В страховочных системах, предназначенных для остановки падения, усилие, передаваемое на человека в момент падения, при испо</w:t>
            </w:r>
            <w:r>
              <w:t xml:space="preserve">льзовании страховочной привязи, не должно превышать 6 кН. Усилие, передаваемое на человека в момент остановки падения, зависит от фактора падения, определяемого отношением значения высоты падения работника до начала остановки или начала торможения падения </w:t>
            </w:r>
            <w:r>
              <w:t>из-за задействования соединительной подсистемы, в том числе начала срабатывания амортизатора, (при его наличии), к суммарной длине подсистемы.</w:t>
            </w:r>
          </w:p>
        </w:tc>
      </w:tr>
      <w:tr w:rsidR="00000000">
        <w:trPr>
          <w:divId w:val="736320338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Предпочтительным является выбор места анкерного устройства над головой работающего, то есть выше точки при</w:t>
            </w:r>
            <w:r>
              <w:t>крепления соединительных элементов страховочной системы к его привязи. В этом случае фактор падения равен нулю.</w:t>
            </w:r>
            <w:r>
              <w:br/>
            </w:r>
            <w:r>
              <w:br/>
            </w:r>
            <w:r>
              <w:t>Общая длина страховочной системы со стропом, включая амортизатор, концевые соединения и соединительные элементы, указывается изготовителем в эк</w:t>
            </w:r>
            <w:r>
              <w:t>сплуатационной документации (инструкции) к средствам индивидуальной защиты от падения с высоты.</w:t>
            </w:r>
          </w:p>
        </w:tc>
      </w:tr>
      <w:tr w:rsidR="00000000">
        <w:trPr>
          <w:divId w:val="7363203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 xml:space="preserve">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598420" cy="3276600"/>
                  <wp:effectExtent l="19050" t="0" r="0" b="0"/>
                  <wp:docPr id="3" name="Рисунок 3" descr="https://1otruda.ru/system/content/image/200/1/276795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1otruda.ru/system/content/image/200/1/276795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Запас высоты при использовании стропа с амортизатором рассчитывается с учетом суммарной длины стропа и соединительных элементов</w:t>
            </w:r>
            <w:r>
              <w:t>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падения.</w:t>
            </w:r>
            <w:r>
              <w:br/>
            </w:r>
            <w:r>
              <w:br/>
            </w:r>
            <w:r>
              <w:t>Максимальная длина стропа, включая длину концевых соединений с учетом амо</w:t>
            </w:r>
            <w:r>
              <w:t>ртизатора, должна быть не более 2 м.</w:t>
            </w:r>
            <w:r>
              <w:br/>
            </w:r>
            <w:r>
              <w:br/>
            </w:r>
            <w:r>
              <w:t>Максимальная длина сработавшего амортизатора должна быть дополнительно указана изготовителем в эксплуатационной документации (инструкции) к средствам индивидуальной защиты от падения с высоты.</w:t>
            </w:r>
          </w:p>
        </w:tc>
      </w:tr>
      <w:tr w:rsidR="00000000">
        <w:trPr>
          <w:divId w:val="7363203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3.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026920" cy="1203960"/>
                  <wp:effectExtent l="19050" t="0" r="0" b="0"/>
                  <wp:docPr id="4" name="Рисунок 4" descr="https://1otruda.ru/system/content/image/200/1/276795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1otruda.ru/system/content/image/200/1/276795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В качестве соединительно-амортизирующих уст</w:t>
            </w:r>
            <w:r>
              <w:t>ройств в составе страховочных систем для снижения риска травмирования работников и в случае, если запас высоты при использовании стропов с амортизаторами не достаточен, должны использоваться средства защиты ползункового типа на жесткой анкерной линии (схем</w:t>
            </w:r>
            <w:r>
              <w:t>а 3) или средства защиты от падения втягивающего типа (схема 3.1).</w:t>
            </w:r>
          </w:p>
        </w:tc>
      </w:tr>
      <w:tr w:rsidR="00000000">
        <w:trPr>
          <w:divId w:val="7363203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 xml:space="preserve">3.1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973580" cy="2964180"/>
                  <wp:effectExtent l="19050" t="0" r="7620" b="0"/>
                  <wp:docPr id="5" name="Рисунок 5" descr="https://1otruda.ru/system/content/image/200/1/276795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1otruda.ru/system/content/image/200/1/276795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296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363203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4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080260" cy="2484120"/>
                  <wp:effectExtent l="19050" t="0" r="0" b="0"/>
                  <wp:docPr id="6" name="Рисунок 6" descr="https://1otruda.ru/system/content/image/200/1/27679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1otruda.ru/system/content/image/200/1/27679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248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Расположение работника относительно анкерного устройства, при котором </w:t>
            </w:r>
            <w:r>
              <w:rPr>
                <w:noProof/>
              </w:rPr>
              <w:drawing>
                <wp:inline distT="0" distB="0" distL="0" distR="0">
                  <wp:extent cx="266700" cy="160020"/>
                  <wp:effectExtent l="19050" t="0" r="0" b="0"/>
                  <wp:docPr id="7" name="Рисунок 7" descr="https://1otruda.ru/system/content/image/200/1/276795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1otruda.ru/system/content/image/200/1/276795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30°, требует учета фактора маятника, то есть характеристики возможного падения работника, сопровождающегося маятниковым движением. Фактор маятника учитывает фактор падения, изменение траектории падения работника из-за срабатывания амортизатора, наличие зап</w:t>
            </w:r>
            <w:r>
              <w:t>аса высоты и свободного пространства не только вертикально под местом падения, но и по всей траектории падения.</w:t>
            </w:r>
          </w:p>
        </w:tc>
      </w:tr>
      <w:tr w:rsidR="00000000">
        <w:trPr>
          <w:divId w:val="7363203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 xml:space="preserve">5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171700" cy="2392680"/>
                  <wp:effectExtent l="19050" t="0" r="0" b="0"/>
                  <wp:docPr id="8" name="Рисунок 8" descr="https://1otruda.ru/system/content/image/200/1/276795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1otruda.ru/system/content/image/200/1/276795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39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В фактор маятника должно быть включено возможное перемещение стропа по кромке от точки 1 до точки 2 с истиранием до разрыва, вызываемое маятниковым перемещением работника при его падении.</w:t>
            </w:r>
          </w:p>
        </w:tc>
      </w:tr>
    </w:tbl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9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</w:t>
      </w:r>
      <w:r>
        <w:rPr>
          <w:rFonts w:ascii="Georgia" w:hAnsi="Georgia"/>
          <w:sz w:val="19"/>
          <w:szCs w:val="19"/>
        </w:rPr>
        <w:t>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35319598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9. </w:t>
      </w:r>
      <w:r>
        <w:rPr>
          <w:rStyle w:val="docsupplement-name"/>
          <w:rFonts w:ascii="Georgia" w:eastAsia="Times New Roman" w:hAnsi="Georgia"/>
          <w:sz w:val="19"/>
          <w:szCs w:val="19"/>
        </w:rPr>
        <w:t>Порядок установления зон повышенной опасност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проведении работ на высоте должны устанавливаться ограждения и обозначаться в устан</w:t>
      </w:r>
      <w:r>
        <w:rPr>
          <w:rFonts w:ascii="Georgia" w:hAnsi="Georgia"/>
          <w:sz w:val="19"/>
          <w:szCs w:val="19"/>
        </w:rPr>
        <w:t>овленном порядке границы зон повышенной опасности исходя из следующего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(падающего)</w:t>
      </w:r>
      <w:r>
        <w:rPr>
          <w:rFonts w:ascii="Georgia" w:hAnsi="Georgia"/>
          <w:sz w:val="19"/>
          <w:szCs w:val="19"/>
        </w:rPr>
        <w:t xml:space="preserve"> предмета с прибавлением наибольшего габаритного размера перемещаемого (падающего) груза и минимального расстояния отлета предмета при его падении согласно </w:t>
      </w:r>
      <w:hyperlink r:id="rId70" w:anchor="/document/99/573114692/XA00M582MS/" w:tgtFrame="_self" w:history="1">
        <w:r>
          <w:rPr>
            <w:rStyle w:val="a4"/>
            <w:rFonts w:ascii="Georgia" w:hAnsi="Georgia"/>
            <w:sz w:val="19"/>
            <w:szCs w:val="19"/>
          </w:rPr>
          <w:t>таблице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</w:t>
      </w:r>
      <w:r>
        <w:rPr>
          <w:rFonts w:ascii="Georgia" w:hAnsi="Georgia"/>
          <w:sz w:val="19"/>
          <w:szCs w:val="19"/>
        </w:rPr>
        <w:t>ица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pStyle w:val="align-center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Расстояние отлета грузов, предметов в зависимости от высоты падения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691"/>
        <w:gridCol w:w="3461"/>
        <w:gridCol w:w="3443"/>
      </w:tblGrid>
      <w:tr w:rsidR="00000000">
        <w:trPr>
          <w:divId w:val="716734103"/>
        </w:trPr>
        <w:tc>
          <w:tcPr>
            <w:tcW w:w="314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25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1673410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Высота возможного падения груза 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Минимальное расстояние отлета перемещаемого (падающего) груза (предмета), м </w:t>
            </w:r>
          </w:p>
        </w:tc>
      </w:tr>
      <w:tr w:rsidR="00000000">
        <w:trPr>
          <w:divId w:val="716734103"/>
        </w:trPr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(предмета), м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перемещаемого краном груза в случае его падения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предметов в случае их падения со здания </w:t>
            </w:r>
          </w:p>
        </w:tc>
      </w:tr>
      <w:tr w:rsidR="00000000">
        <w:trPr>
          <w:divId w:val="71673410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До 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4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3,5 </w:t>
            </w:r>
          </w:p>
        </w:tc>
      </w:tr>
      <w:tr w:rsidR="00000000">
        <w:trPr>
          <w:divId w:val="71673410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До 20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7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71673410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До 70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7 </w:t>
            </w:r>
          </w:p>
        </w:tc>
      </w:tr>
      <w:tr w:rsidR="00000000">
        <w:trPr>
          <w:divId w:val="71673410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До 120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15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10 </w:t>
            </w:r>
          </w:p>
        </w:tc>
      </w:tr>
      <w:tr w:rsidR="00000000">
        <w:trPr>
          <w:divId w:val="71673410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До 200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15 </w:t>
            </w:r>
          </w:p>
        </w:tc>
      </w:tr>
      <w:tr w:rsidR="00000000">
        <w:trPr>
          <w:divId w:val="71673410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До 300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25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20 </w:t>
            </w:r>
          </w:p>
        </w:tc>
      </w:tr>
      <w:tr w:rsidR="00000000">
        <w:trPr>
          <w:divId w:val="71673410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 xml:space="preserve">До 450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25 </w:t>
            </w: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промежуточном значении высоты возможного падения расстояние отлета определяется интерполяцией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Зона повышенной опасности вокруг мачт и башен при их эксплуатации и ремонте определяется расстоянием от центра опоры (мачты, башни), равным 1/3 их высоты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Для исключения попадания раскаленных частиц металла в смежные помещения, соседние этажи при огневых работах на высоте все смотровые, технологические и другие люки (отверстия) в перекрытиях, стенах и перегородках помещений должны быть закрыты негорючими</w:t>
      </w:r>
      <w:r>
        <w:rPr>
          <w:rFonts w:ascii="Georgia" w:hAnsi="Georgia"/>
          <w:sz w:val="19"/>
          <w:szCs w:val="19"/>
        </w:rPr>
        <w:t xml:space="preserve"> материалами, а опасная зона поражения разлетающимися при электрической сварке (резке)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</w:t>
      </w:r>
      <w:r>
        <w:rPr>
          <w:rFonts w:ascii="Georgia" w:hAnsi="Georgia"/>
          <w:sz w:val="19"/>
          <w:szCs w:val="19"/>
        </w:rPr>
        <w:t>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10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87454044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10. </w:t>
      </w:r>
      <w:r>
        <w:rPr>
          <w:rStyle w:val="docsupplement-name"/>
          <w:rFonts w:ascii="Georgia" w:eastAsia="Times New Roman" w:hAnsi="Georgia"/>
          <w:sz w:val="19"/>
          <w:szCs w:val="19"/>
        </w:rPr>
        <w:t>Системы обеспечения безопасности работ на высот</w:t>
      </w:r>
      <w:r>
        <w:rPr>
          <w:rStyle w:val="docsupplement-name"/>
          <w:rFonts w:ascii="Georgia" w:eastAsia="Times New Roman" w:hAnsi="Georgia"/>
          <w:sz w:val="19"/>
          <w:szCs w:val="19"/>
        </w:rPr>
        <w:t>е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55"/>
        <w:gridCol w:w="4935"/>
        <w:gridCol w:w="3905"/>
      </w:tblGrid>
      <w:tr w:rsidR="00000000">
        <w:trPr>
          <w:divId w:val="1524830305"/>
        </w:trPr>
        <w:tc>
          <w:tcPr>
            <w:tcW w:w="92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35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52483030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№ п/п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Графическая схема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Описание графической схемы </w:t>
            </w:r>
          </w:p>
        </w:tc>
      </w:tr>
      <w:tr w:rsidR="00000000">
        <w:trPr>
          <w:divId w:val="152483030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682240" cy="2484120"/>
                  <wp:effectExtent l="19050" t="0" r="3810" b="0"/>
                  <wp:docPr id="9" name="Рисунок 9" descr="https://1otruda.ru/system/content/image/200/1/276795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1otruda.ru/system/content/image/200/1/276795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248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Удерживающая система.</w:t>
            </w:r>
            <w:r>
              <w:br/>
            </w:r>
            <w:r>
              <w:br/>
            </w:r>
            <w:r>
              <w:t>Обозначения на схеме:</w:t>
            </w:r>
            <w:r>
              <w:br/>
            </w:r>
            <w:r>
              <w:br/>
            </w:r>
            <w:r>
              <w:t>1 - удерживающая привязь, охватывающая туловище человека и состоящая из отдельных</w:t>
            </w:r>
            <w:r>
              <w:t xml:space="preserve"> деталей, которые в сочетании со стропами фиксируют работника на определенной высоте во время работы;</w:t>
            </w:r>
            <w:r>
              <w:br/>
            </w:r>
            <w:r>
              <w:br/>
            </w:r>
            <w:r>
              <w:t>2 - открывающееся устройство для соединения компонентов, которое позволяет работнику присоединять строп для того, чтобы соединить себя прямо или косвенно</w:t>
            </w:r>
            <w:r>
              <w:t xml:space="preserve"> с опорой (далее - соединительный элемент (карабин);</w:t>
            </w:r>
            <w:r>
              <w:br/>
            </w:r>
            <w:r>
              <w:br/>
            </w:r>
            <w:r>
              <w:t xml:space="preserve">3 - анкерная точка крепления, к которой может быть прикреплено средство индивидуальной защиты после монтажа анкерного устройства или структурного анкера, закрепленного на длительное время к сооружению </w:t>
            </w:r>
            <w:r>
              <w:lastRenderedPageBreak/>
              <w:t>(</w:t>
            </w:r>
            <w:r>
              <w:t>зданию);</w:t>
            </w:r>
            <w:r>
              <w:br/>
            </w:r>
            <w:r>
              <w:br/>
            </w:r>
            <w:r>
              <w:t>4 - находящийся в натянутом состоянии строп регулируемой длины для удержания работника;</w:t>
            </w:r>
            <w:r>
              <w:br/>
            </w:r>
            <w:r>
              <w:br/>
            </w:r>
            <w:r>
              <w:t>5 - перепад высот более 1,8 м.</w:t>
            </w:r>
          </w:p>
        </w:tc>
      </w:tr>
      <w:tr w:rsidR="00000000">
        <w:trPr>
          <w:divId w:val="152483030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 xml:space="preserve">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674620" cy="3794760"/>
                  <wp:effectExtent l="19050" t="0" r="0" b="0"/>
                  <wp:docPr id="10" name="Рисунок 10" descr="https://1otruda.ru/system/content/image/200/1/276795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1otruda.ru/system/content/image/200/1/276795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379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Система позиционирования, позволяющая работнику работать с поддержкой, при которой падение предотвращается.</w:t>
            </w:r>
            <w:r>
              <w:br/>
            </w:r>
            <w:r>
              <w:br/>
            </w:r>
            <w:r>
              <w:t>Обозначения на схе</w:t>
            </w:r>
            <w:r>
              <w:t>ме:</w:t>
            </w:r>
            <w:r>
              <w:br/>
            </w:r>
            <w:r>
              <w:br/>
            </w:r>
            <w:r>
              <w:t>1 - поясной ремень для поддержки тела, который охватывает тело за талию;</w:t>
            </w:r>
            <w:r>
              <w:br/>
            </w:r>
            <w:r>
              <w:br/>
            </w:r>
            <w:r>
              <w:t>2 - находящийся в натянутом состоянии строп регулируемой длины для рабочего позиционирования, используемый для соединения поясного ремня с анкерной точкой или конструкцией, в то</w:t>
            </w:r>
            <w:r>
              <w:t>м числе, охватывая ее, как средство опоры;</w:t>
            </w:r>
            <w:r>
              <w:br/>
            </w:r>
            <w:r>
              <w:br/>
            </w:r>
            <w:r>
              <w:t>3 - строп с амортизатором 4;</w:t>
            </w:r>
            <w:r>
              <w:br/>
            </w:r>
            <w:r>
              <w:br/>
            </w:r>
            <w:r>
              <w:t>5 - страховочная привязь.</w:t>
            </w:r>
            <w:r>
              <w:br/>
            </w:r>
            <w:r>
              <w:br/>
            </w:r>
            <w:r>
              <w:t>Поясной ремень системы позиционирования может входить как компонент в состав страховочной системы.</w:t>
            </w:r>
            <w:r>
              <w:br/>
            </w:r>
            <w:r>
              <w:br/>
            </w:r>
            <w:r>
              <w:t>Работник при использовании системы позиционирования дол</w:t>
            </w:r>
            <w:r>
              <w:t>жен быть всегда присоединен к страховочной системе. Подсоединение должно проводиться без какой-либо слабины в анкерных канатах или соединительных стропах.</w:t>
            </w:r>
          </w:p>
        </w:tc>
      </w:tr>
      <w:tr w:rsidR="00000000">
        <w:trPr>
          <w:divId w:val="152483030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 xml:space="preserve">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712720" cy="2636520"/>
                  <wp:effectExtent l="19050" t="0" r="0" b="0"/>
                  <wp:docPr id="11" name="Рисунок 11" descr="https://1otruda.ru/system/content/image/200/1/27679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1otruda.ru/system/content/image/200/1/27679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263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Страховочная система, состоящая из страховочной привязи и подсистемы, присоединяемой для страховки.</w:t>
            </w:r>
            <w:r>
              <w:br/>
            </w:r>
            <w:r>
              <w:br/>
            </w:r>
            <w:r>
              <w:t>Обозначения на схеме:</w:t>
            </w:r>
            <w:r>
              <w:br/>
            </w:r>
            <w:r>
              <w:br/>
            </w:r>
            <w:r>
              <w:t>1 -</w:t>
            </w:r>
            <w:r>
              <w:t xml:space="preserve"> структурный анкер на каждом конце анкерной линии;</w:t>
            </w:r>
            <w:r>
              <w:br/>
            </w:r>
            <w:r>
              <w:br/>
            </w:r>
            <w:r>
              <w:t>2 - анкерная линия из гибкого каната или троса между структурными анкерами, к которым можно крепить средство индивидуальной защиты;</w:t>
            </w:r>
            <w:r>
              <w:br/>
            </w:r>
            <w:r>
              <w:br/>
            </w:r>
            <w:r>
              <w:t>3 - строп;</w:t>
            </w:r>
            <w:r>
              <w:br/>
            </w:r>
            <w:r>
              <w:br/>
            </w:r>
            <w:r>
              <w:t>4 - амортизатор;</w:t>
            </w:r>
            <w:r>
              <w:br/>
            </w:r>
            <w:r>
              <w:br/>
            </w:r>
            <w:r>
              <w:t>5 - страховочная привязь как компонент ст</w:t>
            </w:r>
            <w:r>
              <w:t>раховочной системы для охвата тела человека с целью предотвращения от падения с высоты, который может включать соединительные стропы, пряжки и элементы, закрепленные соответствующим образом, для поддержки всего тела человека и для удержания тела во время п</w:t>
            </w:r>
            <w:r>
              <w:t>адения и после него.</w:t>
            </w:r>
            <w:r>
              <w:br/>
            </w:r>
            <w:r>
              <w:br/>
            </w:r>
            <w:r>
              <w:t>Подсоединение соединительно-амортизирующей подсистемы к работнику осуществляется за элемент привязи, имеющий маркировку А.</w:t>
            </w:r>
            <w:r>
              <w:br/>
            </w:r>
            <w:r>
              <w:br/>
            </w:r>
            <w:r>
              <w:t>Подсоединение к точке, расположенной на спине и помеченной на схеме буквой А, является предпочтительным, поско</w:t>
            </w:r>
            <w:r>
              <w:t>льку исключает возможность случайного ее отсоединения (отстегивания) самим работником и не создает помех при выполнении работ.</w:t>
            </w:r>
          </w:p>
        </w:tc>
      </w:tr>
      <w:tr w:rsidR="00000000">
        <w:trPr>
          <w:divId w:val="152483030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 xml:space="preserve">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621280" cy="3604260"/>
                  <wp:effectExtent l="19050" t="0" r="7620" b="0"/>
                  <wp:docPr id="12" name="Рисунок 12" descr="https://1otruda.ru/system/content/image/200/1/276795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1otruda.ru/system/content/image/200/1/276795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Система спасения и эвакуации, использующая средства защиты втягивающего типа со встроенной лебедкой.</w:t>
            </w:r>
            <w:r>
              <w:br/>
            </w:r>
            <w:r>
              <w:br/>
            </w:r>
            <w:r>
              <w:t>Обозначения на схеме:</w:t>
            </w:r>
            <w:r>
              <w:br/>
            </w:r>
            <w:r>
              <w:br/>
            </w:r>
            <w:r>
              <w:t xml:space="preserve">1 </w:t>
            </w:r>
            <w:r>
              <w:t>- анкерная жесткая линия, допускающая одновременное закрепление систем спасения и эвакуации пострадавшего и страховочной системы работника, проводящего спасательные работы;</w:t>
            </w:r>
            <w:r>
              <w:br/>
            </w:r>
            <w:r>
              <w:br/>
            </w:r>
            <w:r>
              <w:t>2 - средства защиты втягивающего типа со встроенным спасательным подъемным устройс</w:t>
            </w:r>
            <w:r>
              <w:t>твом;</w:t>
            </w:r>
            <w:r>
              <w:br/>
            </w:r>
            <w:r>
              <w:br/>
            </w:r>
            <w:r>
              <w:t>3 - привязь, включающая лямки, фитинги, пряжки или другие элементы, подходящим образом расположенные и смонтированные, чтобы поддерживать тело человека в удобном положении для его спасения;</w:t>
            </w:r>
            <w:r>
              <w:br/>
            </w:r>
            <w:r>
              <w:br/>
            </w:r>
            <w:r>
              <w:t>4 - строп;</w:t>
            </w:r>
            <w:r>
              <w:br/>
            </w:r>
            <w:r>
              <w:br/>
            </w:r>
            <w:r>
              <w:t>5 - амортизатор;</w:t>
            </w:r>
            <w:r>
              <w:br/>
            </w:r>
            <w:r>
              <w:br/>
            </w:r>
            <w:r>
              <w:t>6 - страховочная привязь.</w:t>
            </w:r>
            <w:r>
              <w:br/>
            </w:r>
            <w:r>
              <w:br/>
            </w:r>
            <w:r>
              <w:t>В</w:t>
            </w:r>
            <w:r>
              <w:t xml:space="preserve"> системе спасения и эвакуации кроме спасательных привязей могут использоваться спасательные петли.</w:t>
            </w:r>
            <w:r>
              <w:br/>
            </w:r>
            <w:r>
              <w:br/>
            </w:r>
            <w:r>
              <w:t>Различают:</w:t>
            </w:r>
          </w:p>
        </w:tc>
      </w:tr>
      <w:tr w:rsidR="00000000">
        <w:trPr>
          <w:divId w:val="1524830305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- спасательная петля класса А: петля, задуманная и сконструированная таким образом, что во время спасательного процесса спасаемый человек </w:t>
            </w:r>
            <w:r>
              <w:t>удерживается спасательной петлей, лямки которой проходят под мышками;</w:t>
            </w:r>
            <w:r>
              <w:br/>
            </w:r>
            <w:r>
              <w:br/>
            </w:r>
            <w:r>
              <w:t xml:space="preserve">- спасательная петля класса В: петля, задуманная и </w:t>
            </w:r>
            <w:r>
              <w:lastRenderedPageBreak/>
              <w:t>сконструированная таким образом, чтоб во время спасательного процесса работник удерживается в позиции "сидя" лямками спасательной петл</w:t>
            </w:r>
            <w:r>
              <w:t>и;</w:t>
            </w:r>
            <w:r>
              <w:br/>
            </w:r>
            <w:r>
              <w:br/>
            </w:r>
            <w:r>
              <w:t>- спасательная петля класса С: петля, задуманная и сконструированная таким образом, что во время спасательного процесса работник удерживается в позиции вниз головой лямками спасательной петли, расположенными вокруг лодыжек.</w:t>
            </w:r>
          </w:p>
        </w:tc>
      </w:tr>
      <w:tr w:rsidR="00000000">
        <w:trPr>
          <w:divId w:val="152483030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 xml:space="preserve">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674620" cy="3009900"/>
                  <wp:effectExtent l="19050" t="0" r="0" b="0"/>
                  <wp:docPr id="13" name="Рисунок 13" descr="https://1otruda.ru/system/content/image/200/1/276796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1otruda.ru/system/content/image/200/1/276796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Система спасения и эвакуации, использующая переносное временное анкерное устройство и встроенное спасательное подъемное устройство;</w:t>
            </w:r>
            <w:r>
              <w:br/>
            </w:r>
            <w:r>
              <w:br/>
            </w:r>
            <w:r>
              <w:t>Обозначения на схеме:</w:t>
            </w:r>
            <w:r>
              <w:br/>
            </w:r>
            <w:r>
              <w:br/>
            </w:r>
            <w:r>
              <w:t>1 - трипод;</w:t>
            </w:r>
            <w:r>
              <w:br/>
            </w:r>
            <w:r>
              <w:br/>
            </w:r>
            <w:r>
              <w:t>2 - встроенное спасательное подъемное устройство;</w:t>
            </w:r>
            <w:r>
              <w:br/>
            </w:r>
            <w:r>
              <w:br/>
            </w:r>
            <w:r>
              <w:t>3 - спасательная привязь;</w:t>
            </w:r>
            <w:r>
              <w:br/>
            </w:r>
            <w:r>
              <w:br/>
            </w:r>
            <w:r>
              <w:t>4 - страх</w:t>
            </w:r>
            <w:r>
              <w:t>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стропа;</w:t>
            </w:r>
            <w:r>
              <w:br/>
            </w:r>
            <w:r>
              <w:br/>
            </w:r>
            <w:r>
              <w:t>5 - амортизатор, содержащийся во втягивающемся стропе (функция рассеивания энергии может выполнять</w:t>
            </w:r>
            <w:r>
              <w:t>ся самим страховочным устройством 4);</w:t>
            </w:r>
            <w:r>
              <w:br/>
            </w:r>
            <w:r>
              <w:br/>
            </w:r>
            <w:r>
              <w:t>6 - страховочная привязь;</w:t>
            </w:r>
            <w:r>
              <w:br/>
            </w:r>
            <w:r>
              <w:br/>
            </w:r>
            <w:r>
              <w:t>7- средство защиты втягивающего типа.</w:t>
            </w:r>
          </w:p>
        </w:tc>
      </w:tr>
      <w:tr w:rsidR="00000000">
        <w:trPr>
          <w:divId w:val="152483030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 xml:space="preserve">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46860" cy="3619500"/>
                  <wp:effectExtent l="19050" t="0" r="0" b="0"/>
                  <wp:docPr id="14" name="Рисунок 14" descr="https://1otruda.ru/system/content/image/200/1/276796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1otruda.ru/system/content/image/200/1/276796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361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Система спасения и эвакуации, использующая индивидуальное спасательное устройство (ИСУ), предназначенное для спасения работника</w:t>
            </w:r>
            <w:r>
              <w:t xml:space="preserve"> с высоты самостоятельно.</w:t>
            </w:r>
            <w:r>
              <w:br/>
            </w:r>
            <w:r>
              <w:br/>
            </w:r>
            <w:r>
              <w:t>Обозначения на схеме:</w:t>
            </w:r>
            <w:r>
              <w:br/>
            </w:r>
            <w:r>
              <w:br/>
            </w:r>
            <w:r>
              <w:t>1 - ИСУ, исключающее вращение и возможность свободного падения работника при спуске, а также внезапную остановку спуска и обеспечивающее автоматически скорость спуска, не превышающую 2 м/с;</w:t>
            </w:r>
            <w:r>
              <w:br/>
            </w:r>
            <w:r>
              <w:br/>
            </w:r>
            <w:r>
              <w:t>2 - спасательна</w:t>
            </w:r>
            <w:r>
              <w:t>я петля класса В (возможно использование спасательной петли класса А), а также допускается применять страховочные привязи. В качестве точки присоединения страховочной привязи используются точки А или 2 блокированные точки А/2.</w:t>
            </w:r>
            <w:r>
              <w:br/>
            </w:r>
            <w:r>
              <w:br/>
            </w:r>
            <w:r>
              <w:t>Изготовитель в эксплуатацион</w:t>
            </w:r>
            <w:r>
              <w:t>ной документации (инструкции) для ИСУ дополнительно указывает максимальную высоту для спуска.</w:t>
            </w:r>
          </w:p>
        </w:tc>
      </w:tr>
    </w:tbl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</w:t>
      </w:r>
      <w:r>
        <w:rPr>
          <w:rFonts w:ascii="Georgia" w:hAnsi="Georgia"/>
          <w:sz w:val="19"/>
          <w:szCs w:val="19"/>
        </w:rPr>
        <w:t>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197671555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11. </w:t>
      </w:r>
      <w:r>
        <w:rPr>
          <w:rStyle w:val="docsupplement-name"/>
          <w:rFonts w:ascii="Georgia" w:eastAsia="Times New Roman" w:hAnsi="Georgia"/>
          <w:sz w:val="19"/>
          <w:szCs w:val="19"/>
        </w:rPr>
        <w:t>Расчет значения нагрузки в анкерном устройств</w:t>
      </w:r>
      <w:r>
        <w:rPr>
          <w:rStyle w:val="docsupplement-name"/>
          <w:rFonts w:ascii="Georgia" w:eastAsia="Times New Roman" w:hAnsi="Georgia"/>
          <w:sz w:val="19"/>
          <w:szCs w:val="19"/>
        </w:rPr>
        <w:t>е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</w:t>
      </w:r>
      <w:r>
        <w:rPr>
          <w:rFonts w:ascii="Georgia" w:hAnsi="Georgia"/>
          <w:sz w:val="19"/>
          <w:szCs w:val="19"/>
        </w:rPr>
        <w:t xml:space="preserve">вертикальной плоскости приведены в </w:t>
      </w:r>
      <w:hyperlink r:id="rId77" w:anchor="/document/99/573114692/XA00ROC2P3/" w:tgtFrame="_self" w:history="1">
        <w:r>
          <w:rPr>
            <w:rStyle w:val="a4"/>
            <w:rFonts w:ascii="Georgia" w:hAnsi="Georgia"/>
            <w:sz w:val="19"/>
            <w:szCs w:val="19"/>
          </w:rPr>
          <w:t>таблице 1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94"/>
        <w:gridCol w:w="2042"/>
        <w:gridCol w:w="1928"/>
        <w:gridCol w:w="942"/>
        <w:gridCol w:w="250"/>
        <w:gridCol w:w="348"/>
        <w:gridCol w:w="683"/>
        <w:gridCol w:w="250"/>
        <w:gridCol w:w="458"/>
        <w:gridCol w:w="250"/>
        <w:gridCol w:w="458"/>
        <w:gridCol w:w="381"/>
        <w:gridCol w:w="328"/>
        <w:gridCol w:w="683"/>
      </w:tblGrid>
      <w:tr w:rsidR="00000000">
        <w:trPr>
          <w:divId w:val="100348166"/>
        </w:trPr>
        <w:tc>
          <w:tcPr>
            <w:tcW w:w="92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№ п/п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Графическая схема крепления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Характеристика крепления </w:t>
            </w:r>
          </w:p>
        </w:tc>
        <w:tc>
          <w:tcPr>
            <w:tcW w:w="75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Сила, действующая на анкерную точку (F) в зависимости от угла расположения петли по отношению к вертикальной плоскости (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15" name="Рисунок 15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и угла отклонения нагрузки (Pi) от вертикальной плоскости (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16" name="Рисунок 16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 </w:t>
            </w:r>
          </w:p>
        </w:tc>
        <w:tc>
          <w:tcPr>
            <w:tcW w:w="75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188720" cy="1287780"/>
                  <wp:effectExtent l="19050" t="0" r="0" b="0"/>
                  <wp:docPr id="17" name="Рисунок 17" descr="https://1otruda.ru/system/content/image/200/1/276796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1otruda.ru/system/content/image/200/1/276796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На двух анкерных точках и о</w:t>
            </w:r>
            <w:r>
              <w:t xml:space="preserve">бщей петле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18" name="Рисунок 18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°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60°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45°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30°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19" name="Рисунок 19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°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50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40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30 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26720" cy="220980"/>
                  <wp:effectExtent l="19050" t="0" r="0" b="0"/>
                  <wp:docPr id="20" name="Рисунок 20" descr="https://1otruda.ru/system/content/image/200/1/27679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1otruda.ru/system/content/image/200/1/27679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1,5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1,3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1,05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1,06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0</w:t>
            </w:r>
            <w:r>
              <w:t xml:space="preserve">,82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0,93 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11480" cy="220980"/>
                  <wp:effectExtent l="19050" t="0" r="7620" b="0"/>
                  <wp:docPr id="21" name="Рисунок 21" descr="https://1otruda.ru/system/content/image/200/1/276796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1otruda.ru/system/content/image/200/1/276796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1,5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0,66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1,05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0,63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0,82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0,61 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723900" cy="1432560"/>
                  <wp:effectExtent l="19050" t="0" r="0" b="0"/>
                  <wp:docPr id="22" name="Рисунок 22" descr="https://1otruda.ru/system/content/image/200/1/276796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1otruda.ru/system/content/image/200/1/276796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На двух анкерных точках и д</w:t>
            </w:r>
            <w:r>
              <w:t xml:space="preserve">вух самостоятельных петлях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R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60°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45°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30°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0°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1,0 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0,75 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0,58 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15°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1,12 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0,87 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0,82 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30°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1,15 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0,99 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1,0 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5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В таблице указана величина </w:t>
            </w:r>
            <w:r>
              <w:rPr>
                <w:noProof/>
              </w:rPr>
              <w:drawing>
                <wp:inline distT="0" distB="0" distL="0" distR="0">
                  <wp:extent cx="426720" cy="220980"/>
                  <wp:effectExtent l="19050" t="0" r="0" b="0"/>
                  <wp:docPr id="23" name="Рисунок 23" descr="https://1otruda.ru/system/content/image/200/1/27679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1otruda.ru/system/content/image/200/1/27679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r>
              <w:rPr>
                <w:noProof/>
              </w:rPr>
              <w:drawing>
                <wp:inline distT="0" distB="0" distL="0" distR="0">
                  <wp:extent cx="411480" cy="220980"/>
                  <wp:effectExtent l="19050" t="0" r="7620" b="0"/>
                  <wp:docPr id="24" name="Рисунок 24" descr="https://1otruda.ru/system/content/image/200/1/276796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1otruda.ru/system/content/image/200/1/276796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), воздействующая на анкерную точку, при различных углах 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5" name="Рисунок 25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26" name="Рисунок 26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01980" cy="1219200"/>
                  <wp:effectExtent l="19050" t="0" r="7620" b="0"/>
                  <wp:docPr id="27" name="Рисунок 27" descr="https://1otruda.ru/system/content/image/200/1/276796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1otruda.ru/system/content/image/200/1/276796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На двух анкерных точках и одной замкнутой петле </w:t>
            </w:r>
          </w:p>
        </w:tc>
        <w:tc>
          <w:tcPr>
            <w:tcW w:w="757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Для 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28" name="Рисунок 28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=30-45° независимо от угла 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9" name="Рисунок 29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имеем: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464820" cy="220980"/>
                  <wp:effectExtent l="19050" t="0" r="0" b="0"/>
                  <wp:docPr id="30" name="Рисунок 30" descr="https://1otruda.ru/system/content/image/200/1/276796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1otruda.ru/system/content/image/200/1/276796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(0,6-0,7)</w:t>
            </w:r>
            <w:r>
              <w:rPr>
                <w:noProof/>
              </w:rPr>
              <w:drawing>
                <wp:inline distT="0" distB="0" distL="0" distR="0">
                  <wp:extent cx="160020" cy="220980"/>
                  <wp:effectExtent l="19050" t="0" r="0" b="0"/>
                  <wp:docPr id="31" name="Рисунок 31" descr="https://1otruda.ru/system/content/image/200/1/262210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1otruda.ru/system/content/image/200/1/262210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вязка петли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>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059180" cy="1272540"/>
                  <wp:effectExtent l="19050" t="0" r="7620" b="0"/>
                  <wp:docPr id="32" name="Рисунок 32" descr="https://1otruda.ru/system/content/image/200/1/276796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1otruda.ru/system/content/image/200/1/276796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На трех анкерных точках и трех самостоятельных петлях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3" name="Рисунок 33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°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45°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30°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4" name="Рисунок 34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°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15°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10°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26720" cy="220980"/>
                  <wp:effectExtent l="19050" t="0" r="0" b="0"/>
                  <wp:docPr id="35" name="Рисунок 35" descr="https://1otruda.ru/system/content/image/200/1/27679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1otruda.ru/system/content/image/200/1/27679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0,29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0,33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 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узел, связывающий концы шнура в петлю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11480" cy="220980"/>
                  <wp:effectExtent l="19050" t="0" r="7620" b="0"/>
                  <wp:docPr id="36" name="Рисунок 36" descr="https://1otruda.ru/system/content/image/200/1/276796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1otruda.ru/system/content/image/200/1/276796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0,58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0,45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0,44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0,47 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19100" cy="228600"/>
                  <wp:effectExtent l="19050" t="0" r="0" b="0"/>
                  <wp:docPr id="37" name="Рисунок 37" descr="https://1otruda.ru/system/content/image/200/1/276796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1otruda.ru/system/content/image/200/1/276796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0,29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0,63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0,33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0,62 </w:t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5.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005840" cy="1112520"/>
                  <wp:effectExtent l="19050" t="0" r="3810" b="0"/>
                  <wp:docPr id="38" name="Рисунок 38" descr="https://1otruda.ru/system/content/image/200/1/276797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1otruda.ru/system/content/image/200/1/276797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На трех анкерных точках и трех самостоятельных петлях </w:t>
            </w:r>
          </w:p>
        </w:tc>
        <w:tc>
          <w:tcPr>
            <w:tcW w:w="757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Для 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9" name="Рисунок 39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30-45° независимо от угла 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40" name="Рисунок 40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имеем: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69620" cy="228600"/>
                  <wp:effectExtent l="19050" t="0" r="0" b="0"/>
                  <wp:docPr id="41" name="Рисунок 41" descr="https://1otruda.ru/system/content/image/200/1/276797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1otruda.ru/system/content/image/200/1/276797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(0,36 - 0,42)</w:t>
            </w:r>
            <w:r>
              <w:rPr>
                <w:noProof/>
              </w:rPr>
              <w:drawing>
                <wp:inline distT="0" distB="0" distL="0" distR="0">
                  <wp:extent cx="160020" cy="220980"/>
                  <wp:effectExtent l="19050" t="0" r="0" b="0"/>
                  <wp:docPr id="42" name="Рисунок 42" descr="https://1otruda.ru/system/content/image/200/1/262210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1otruda.ru/system/content/image/200/1/262210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вязка петли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003481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1256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rPr>
                <w:noProof/>
              </w:rPr>
              <w:drawing>
                <wp:inline distT="0" distB="0" distL="0" distR="0">
                  <wp:extent cx="160020" cy="220980"/>
                  <wp:effectExtent l="19050" t="0" r="0" b="0"/>
                  <wp:docPr id="43" name="Рисунок 43" descr="https://1otruda.ru/system/content/image/200/1/257215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1otruda.ru/system/content/image/200/1/257215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 величина нагрузки на канате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60020" cy="220980"/>
                  <wp:effectExtent l="19050" t="0" r="0" b="0"/>
                  <wp:docPr id="44" name="Рисунок 44" descr="https://1otruda.ru/system/content/image/200/1/271997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1otruda.ru/system/content/image/200/1/271997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182880" cy="220980"/>
                  <wp:effectExtent l="19050" t="0" r="7620" b="0"/>
                  <wp:docPr id="45" name="Рисунок 45" descr="https://1otruda.ru/system/content/image/200/1/269194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1otruda.ru/system/content/image/200/1/269194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182880" cy="228600"/>
                  <wp:effectExtent l="19050" t="0" r="7620" b="0"/>
                  <wp:docPr id="46" name="Рисунок 46" descr="https://1otruda.ru/system/content/image/200/1/27199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1otruda.ru/system/content/image/200/1/27199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 силы, действующие на анкерные точки </w:t>
            </w: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Канаты страховочных, удерживающих систем, систем позиционирования или канатного доступа должны располагаться вертикально. Если закрепление канатов находится в стороне от необходимой вертикали, то должны применяться оттяжки, указанные на схемах 3, 4 </w:t>
      </w:r>
      <w:hyperlink r:id="rId95" w:anchor="/document/99/573114692/XA00M2M2M9/" w:tgtFrame="_self" w:history="1">
        <w:r>
          <w:rPr>
            <w:rStyle w:val="a4"/>
            <w:rFonts w:ascii="Georgia" w:hAnsi="Georgia"/>
            <w:sz w:val="19"/>
            <w:szCs w:val="19"/>
          </w:rPr>
          <w:t>таблицы 2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2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013"/>
        <w:gridCol w:w="4800"/>
        <w:gridCol w:w="3782"/>
      </w:tblGrid>
      <w:tr w:rsidR="00000000">
        <w:trPr>
          <w:divId w:val="493957061"/>
        </w:trPr>
        <w:tc>
          <w:tcPr>
            <w:tcW w:w="110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35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49395706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№ схемы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Графическая схема крепления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Характеристика крепления </w:t>
            </w:r>
          </w:p>
        </w:tc>
      </w:tr>
      <w:tr w:rsidR="00000000">
        <w:trPr>
          <w:divId w:val="49395706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49395706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1.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438400" cy="708660"/>
                  <wp:effectExtent l="19050" t="0" r="0" b="0"/>
                  <wp:docPr id="47" name="Рисунок 47" descr="https://1otruda.ru/system/content/image/200/1/276797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1otruda.ru/system/content/image/200/1/276797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При горизонтальном закрепле</w:t>
            </w:r>
            <w:r>
              <w:t xml:space="preserve">нии каната необходимо учитывать, что чем меньше угол его провисания, тем больше будет нагрузка в точках его крепления </w:t>
            </w:r>
            <w:r>
              <w:lastRenderedPageBreak/>
              <w:t>(А и В). Если угол провисания натянутого каната равен 10°, нагрузка в точках А и В возрастает втрое (FA = PL/2h). (Если L = 12 м; h = 2 м;</w:t>
            </w:r>
            <w:r>
              <w:t xml:space="preserve"> Р = 800 Н - то FA = 800 х 12/(2 х 2) = 2400 Н).</w:t>
            </w:r>
          </w:p>
        </w:tc>
      </w:tr>
      <w:tr w:rsidR="00000000">
        <w:trPr>
          <w:divId w:val="49395706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>2.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929640" cy="1684020"/>
                  <wp:effectExtent l="19050" t="0" r="3810" b="0"/>
                  <wp:docPr id="48" name="Рисунок 48" descr="https://1otruda.ru/system/content/image/200/1/276797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1otruda.ru/system/content/image/200/1/276797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68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Вертикальное дублирование анкерных точек в анкерном устройстве. Угол между точками А и В должен быть не более 30°.</w:t>
            </w:r>
          </w:p>
        </w:tc>
      </w:tr>
      <w:tr w:rsidR="00000000">
        <w:trPr>
          <w:divId w:val="493957061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3.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590800" cy="1257300"/>
                  <wp:effectExtent l="19050" t="0" r="0" b="0"/>
                  <wp:docPr id="49" name="Рисунок 49" descr="https://1otruda.ru/system/content/image/200/1/276797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1otruda.ru/system/content/image/200/1/276797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Оттяжка, установленная на канат, может быть скользящей, когда канат просто проходит через карабин оттяжки (а), и фиксированной,</w:t>
            </w:r>
            <w:r>
              <w:t xml:space="preserve"> когда канат крепится в карабин оттяжки узлом "баттерфляй" (б).</w:t>
            </w:r>
            <w:r>
              <w:br/>
            </w:r>
            <w:r>
              <w:br/>
            </w:r>
            <w:r>
              <w:t xml:space="preserve">В первом случае (п.3), (а) оттяжка нагружается равнодействующей силой натяжения каната, а во </w:t>
            </w:r>
          </w:p>
        </w:tc>
      </w:tr>
      <w:tr w:rsidR="00000000">
        <w:trPr>
          <w:divId w:val="49395706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4.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506980" cy="1325880"/>
                  <wp:effectExtent l="19050" t="0" r="7620" b="0"/>
                  <wp:docPr id="50" name="Рисунок 50" descr="https://1otruda.ru/system/content/image/200/1/27679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1otruda.ru/system/content/image/200/1/27679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втором случае (п.4), (б) мо</w:t>
            </w:r>
            <w:r>
              <w:t>жет подгружаться еще и частью нагрузки каната, так как исключена возможность проскальзывания оттяжки вдоль каната. Это необходимо учитывать при установке оттяжек, стараясь располагать их по биссектрисе угла между направлениями приложения нагрузок на опорны</w:t>
            </w:r>
            <w:r>
              <w:t>й канат.</w:t>
            </w: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Прочность оттяжек и надежность их закрепления должны соответствовать прочности и надежности закрепления канатов. Конструкции оттяжек и способы их соединения с канатом предписываются ППР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установке каната на уровне плоскости опоры для ступней </w:t>
      </w:r>
      <w:r>
        <w:rPr>
          <w:rFonts w:ascii="Georgia" w:hAnsi="Georgia"/>
          <w:sz w:val="19"/>
          <w:szCs w:val="19"/>
        </w:rPr>
        <w:t xml:space="preserve">ног не следует предварительно натягивать его; при этом длина каната должна быть подобрана таким образом, чтобы закрепленный на концах и натянутый посередине усилием 100 Н (10 кгс) канат не выходил за габаритные размеры конструктивных элементов, на которые </w:t>
      </w:r>
      <w:r>
        <w:rPr>
          <w:rFonts w:ascii="Georgia" w:hAnsi="Georgia"/>
          <w:sz w:val="19"/>
          <w:szCs w:val="19"/>
        </w:rPr>
        <w:t>он устанавливается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3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156579928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lastRenderedPageBreak/>
        <w:t>Величина провисания каната анкерной лини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39"/>
        <w:gridCol w:w="2983"/>
        <w:gridCol w:w="1732"/>
        <w:gridCol w:w="2441"/>
      </w:tblGrid>
      <w:tr w:rsidR="00000000">
        <w:trPr>
          <w:divId w:val="889194178"/>
        </w:trPr>
        <w:tc>
          <w:tcPr>
            <w:tcW w:w="2957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88919417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Расстояние между точками закрепления, м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Величина предварительного натяжения каната, Н (кгс)</w:t>
            </w:r>
          </w:p>
        </w:tc>
        <w:tc>
          <w:tcPr>
            <w:tcW w:w="5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Контролируемая величина провисания каната в середине пролета, мм, при диаметре каната, мм </w:t>
            </w:r>
          </w:p>
        </w:tc>
      </w:tr>
      <w:tr w:rsidR="00000000">
        <w:trPr>
          <w:divId w:val="889194178"/>
        </w:trPr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8,8; 9,1; 9,7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10,5; 11,0 </w:t>
            </w:r>
          </w:p>
        </w:tc>
      </w:tr>
      <w:tr w:rsidR="00000000">
        <w:trPr>
          <w:divId w:val="88919417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1000 (100)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55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75 </w:t>
            </w:r>
          </w:p>
        </w:tc>
      </w:tr>
      <w:tr w:rsidR="00000000">
        <w:trPr>
          <w:divId w:val="88919417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24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1000 (100)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220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300 </w:t>
            </w:r>
          </w:p>
        </w:tc>
      </w:tr>
      <w:tr w:rsidR="00000000">
        <w:trPr>
          <w:divId w:val="88919417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36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2000 (200)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240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340 </w:t>
            </w:r>
          </w:p>
        </w:tc>
      </w:tr>
      <w:tr w:rsidR="00000000">
        <w:trPr>
          <w:divId w:val="88919417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48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3000 (300)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280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400 </w:t>
            </w:r>
          </w:p>
        </w:tc>
      </w:tr>
      <w:tr w:rsidR="00000000">
        <w:trPr>
          <w:divId w:val="88919417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60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4000 (400)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330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480 </w:t>
            </w: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Соотношения между величинами предварительного натяжения и провисания каната в середине пролета для канатов, не указанных в таблице, должны устанавливаться стандартами или техническими условиями на канаты конкретных конструкций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 измерении величины</w:t>
      </w:r>
      <w:r>
        <w:rPr>
          <w:rFonts w:ascii="Georgia" w:hAnsi="Georgia"/>
          <w:sz w:val="19"/>
          <w:szCs w:val="19"/>
        </w:rPr>
        <w:t xml:space="preserve"> провисания каната канат должен быть освобожден от закрепления к промежуточным опорам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Предельное отклонение контролируемой величины от данных </w:t>
      </w:r>
      <w:hyperlink r:id="rId100" w:anchor="/document/99/573114692/XA00M3O2ME/" w:tgtFrame="_self" w:history="1">
        <w:r>
          <w:rPr>
            <w:rStyle w:val="a4"/>
            <w:rFonts w:ascii="Georgia" w:hAnsi="Georgia"/>
            <w:sz w:val="19"/>
            <w:szCs w:val="19"/>
          </w:rPr>
          <w:t>таблицы 3</w:t>
        </w:r>
      </w:hyperlink>
      <w:r>
        <w:rPr>
          <w:rFonts w:ascii="Georgia" w:hAnsi="Georgia"/>
          <w:sz w:val="19"/>
          <w:szCs w:val="19"/>
        </w:rPr>
        <w:t xml:space="preserve"> +/-15 мм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</w:t>
      </w:r>
      <w:r>
        <w:rPr>
          <w:rFonts w:ascii="Georgia" w:hAnsi="Georgia"/>
          <w:sz w:val="19"/>
          <w:szCs w:val="19"/>
        </w:rPr>
        <w:t xml:space="preserve">спределение нагрузок на анкерные точки в зависимости от угла между плечами крепления и способов (схем) их соединения (блокировка) приведены в </w:t>
      </w:r>
      <w:hyperlink r:id="rId101" w:anchor="/document/99/573114692/XA00M9O2N9/" w:tgtFrame="_self" w:history="1">
        <w:r>
          <w:rPr>
            <w:rStyle w:val="a4"/>
            <w:rFonts w:ascii="Georgia" w:hAnsi="Georgia"/>
            <w:sz w:val="19"/>
            <w:szCs w:val="19"/>
          </w:rPr>
          <w:t>таблице 4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4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54"/>
        <w:gridCol w:w="1747"/>
        <w:gridCol w:w="488"/>
        <w:gridCol w:w="488"/>
        <w:gridCol w:w="488"/>
        <w:gridCol w:w="488"/>
        <w:gridCol w:w="583"/>
        <w:gridCol w:w="583"/>
        <w:gridCol w:w="583"/>
        <w:gridCol w:w="583"/>
        <w:gridCol w:w="583"/>
        <w:gridCol w:w="583"/>
        <w:gridCol w:w="583"/>
        <w:gridCol w:w="583"/>
        <w:gridCol w:w="678"/>
      </w:tblGrid>
      <w:tr w:rsidR="00000000">
        <w:trPr>
          <w:divId w:val="798767089"/>
        </w:trPr>
        <w:tc>
          <w:tcPr>
            <w:tcW w:w="55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9876708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п/п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Графическая </w:t>
            </w:r>
          </w:p>
        </w:tc>
        <w:tc>
          <w:tcPr>
            <w:tcW w:w="9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Угол, °</w:t>
            </w:r>
          </w:p>
        </w:tc>
      </w:tr>
      <w:tr w:rsidR="00000000">
        <w:trPr>
          <w:divId w:val="798767089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схема дублирования анкерных точек, формула расчета нагрузки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45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60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75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90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105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120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135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150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165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180 </w:t>
            </w:r>
          </w:p>
        </w:tc>
      </w:tr>
      <w:tr w:rsidR="00000000">
        <w:trPr>
          <w:divId w:val="79876708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1.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143000" cy="411480"/>
                  <wp:effectExtent l="19050" t="0" r="0" b="0"/>
                  <wp:docPr id="51" name="Рисунок 51" descr="https://1otruda.ru/system/content/image/200/1/27679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1otruda.ru/system/content/image/200/1/27679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50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50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52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54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58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63</w:t>
            </w: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71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82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131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193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383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1146 </w:t>
            </w:r>
          </w:p>
        </w:tc>
      </w:tr>
      <w:tr w:rsidR="00000000">
        <w:trPr>
          <w:divId w:val="798767089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V - образная схема,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419100" cy="220980"/>
                  <wp:effectExtent l="19050" t="0" r="0" b="0"/>
                  <wp:docPr id="52" name="Рисунок 52" descr="https://1otruda.ru/system/content/image/200/1/276797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1otruda.ru/system/content/image/200/1/276797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/(2cosa…..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79876708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127760" cy="914400"/>
                  <wp:effectExtent l="19050" t="0" r="0" b="0"/>
                  <wp:docPr id="53" name="Рисунок 53" descr="https://1otruda.ru/system/content/image/200/1/276797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1otruda.ru/system/content/image/200/1/276797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71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75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82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90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113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131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156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193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256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383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764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2292 </w:t>
            </w:r>
          </w:p>
        </w:tc>
      </w:tr>
      <w:tr w:rsidR="00000000">
        <w:trPr>
          <w:divId w:val="798767089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Треугольная схема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419100" cy="220980"/>
                  <wp:effectExtent l="19050" t="0" r="0" b="0"/>
                  <wp:docPr id="54" name="Рисунок 54" descr="https://1otruda.ru/system/content/image/200/1/276797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1otruda.ru/system/content/image/200/1/276797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/(2sin(</w:t>
            </w:r>
            <w:r>
              <w:rPr>
                <w:noProof/>
              </w:rPr>
              <w:drawing>
                <wp:inline distT="0" distB="0" distL="0" distR="0">
                  <wp:extent cx="121920" cy="144780"/>
                  <wp:effectExtent l="19050" t="0" r="0" b="0"/>
                  <wp:docPr id="55" name="Рисунок 55" descr="https://1otruda.ru/system/content/image/200/1/266093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1otruda.ru/system/content/image/200/1/266093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/4-a/…..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Распределение нагрузок на анкерные точки в зависимости от угла провисания горизонтально установленного страховочного (грузового) каната приведены в пункте 1 </w:t>
      </w:r>
      <w:hyperlink r:id="rId106" w:anchor="/document/99/573114692/XA00M2M2M9/" w:tgtFrame="_self" w:history="1">
        <w:r>
          <w:rPr>
            <w:rStyle w:val="a4"/>
            <w:rFonts w:ascii="Georgia" w:hAnsi="Georgia"/>
            <w:sz w:val="19"/>
            <w:szCs w:val="19"/>
          </w:rPr>
          <w:t>таблицы 2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крепления каната за две анкерные точки угол между плечами петель должен быть не более 90°. При этом нагрузка на плечи должна распределяться равномерно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крепления каната за анкерное устройство, состоящее из двух анкерных точек, соединенны</w:t>
      </w:r>
      <w:r>
        <w:rPr>
          <w:rFonts w:ascii="Georgia" w:hAnsi="Georgia"/>
          <w:sz w:val="19"/>
          <w:szCs w:val="19"/>
        </w:rPr>
        <w:t>х замкнутой петлей (без крепления петли за анкерные точки), угол между плечами петель должен быть не более 45°. При этом нагрузка на плечи должна распределяться равномерно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канат крепят только за одну из двух анкерных точек, вторая анкерная точка дол</w:t>
      </w:r>
      <w:r>
        <w:rPr>
          <w:rFonts w:ascii="Georgia" w:hAnsi="Georgia"/>
          <w:sz w:val="19"/>
          <w:szCs w:val="19"/>
        </w:rPr>
        <w:t xml:space="preserve">жна располагаться выше первой, а угол между ними должен быть не более 30° (пункт 2 </w:t>
      </w:r>
      <w:hyperlink r:id="rId107" w:anchor="/document/99/573114692/XA00M9O2N9/" w:tgtFrame="_self" w:history="1">
        <w:r>
          <w:rPr>
            <w:rStyle w:val="a4"/>
            <w:rFonts w:ascii="Georgia" w:hAnsi="Georgia"/>
            <w:sz w:val="19"/>
            <w:szCs w:val="19"/>
          </w:rPr>
          <w:t>таблицы 4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утвержден</w:t>
      </w:r>
      <w:r>
        <w:rPr>
          <w:rFonts w:ascii="Georgia" w:hAnsi="Georgia"/>
          <w:sz w:val="19"/>
          <w:szCs w:val="19"/>
        </w:rPr>
        <w:t>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1176965827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12. </w:t>
      </w:r>
      <w:r>
        <w:rPr>
          <w:rStyle w:val="docsupplement-name"/>
          <w:rFonts w:ascii="Georgia" w:eastAsia="Times New Roman" w:hAnsi="Georgia"/>
          <w:sz w:val="19"/>
          <w:szCs w:val="19"/>
        </w:rPr>
        <w:t>Система канатного доступ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133"/>
        <w:gridCol w:w="4462"/>
      </w:tblGrid>
      <w:tr w:rsidR="00000000">
        <w:trPr>
          <w:divId w:val="1212423050"/>
        </w:trPr>
        <w:tc>
          <w:tcPr>
            <w:tcW w:w="554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609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21242305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Графическая схема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Описание графической схемы </w:t>
            </w:r>
          </w:p>
        </w:tc>
      </w:tr>
      <w:tr w:rsidR="00000000">
        <w:trPr>
          <w:divId w:val="121242305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97480" cy="3002280"/>
                  <wp:effectExtent l="19050" t="0" r="7620" b="0"/>
                  <wp:docPr id="56" name="Рисунок 56" descr="https://1otruda.ru/system/content/image/200/1/27679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1otruda.ru/system/content/image/200/1/27679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300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Система канатного доступа обеспечивает работнику доступ к рабочему месту и возврат обратно, выход на поверхность площадки и изменение в рабочей позиции, предоставляет опору и позиционирование, защищая от падения, обеспечивая при необходимости спасение с вы</w:t>
            </w:r>
            <w:r>
              <w:t>соты.</w:t>
            </w:r>
            <w:r>
              <w:br/>
            </w:r>
            <w:r>
              <w:br/>
            </w:r>
            <w:r>
              <w:t>Состоит из:</w:t>
            </w:r>
            <w:r>
              <w:br/>
            </w:r>
            <w:r>
              <w:br/>
            </w:r>
            <w:r>
              <w:t>1 - структурные анкера, закрепленные на длительное время к сооружению (зданию), или анкерные устройства, состоящие из элемента или ряда элементов или компонентов, которые включают точку или точки анкерного крепления;</w:t>
            </w:r>
            <w:r>
              <w:br/>
            </w:r>
            <w:r>
              <w:br/>
            </w:r>
            <w:r>
              <w:t>2 - канаты анкерно</w:t>
            </w:r>
            <w:r>
              <w:t>й линии;</w:t>
            </w:r>
            <w:r>
              <w:br/>
            </w:r>
            <w:r>
              <w:br/>
            </w:r>
            <w:r>
              <w:t>3 - точка присоединения устройства позиционирования на канатах согласно инструкции изготовителя;</w:t>
            </w:r>
            <w:r>
              <w:br/>
            </w:r>
            <w:r>
              <w:br/>
            </w:r>
            <w:r>
              <w:t xml:space="preserve">4 - устройство позиционирования на канатах, которое при установке на канат анкерной линии подходящего диаметра и типа дает возможность пользователю </w:t>
            </w:r>
            <w:r>
              <w:t>изменять свое положение на этом канате;</w:t>
            </w:r>
          </w:p>
        </w:tc>
      </w:tr>
      <w:tr w:rsidR="00000000">
        <w:trPr>
          <w:divId w:val="1212423050"/>
        </w:trPr>
        <w:tc>
          <w:tcPr>
            <w:tcW w:w="5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5 - канат страховочной системы;</w:t>
            </w:r>
            <w:r>
              <w:br/>
            </w:r>
            <w:r>
              <w:br/>
            </w:r>
            <w:r>
              <w:t>6 - устройство позиционирования на канатах страховочной системы типа А (устройство управления спуском), которое сопровождает пользователя во время изменений позиции и которое авт</w:t>
            </w:r>
            <w:r>
              <w:t>оматически блокируется на канате под воздействием статической или динамической нагрузки;</w:t>
            </w:r>
            <w:r>
              <w:br/>
            </w:r>
            <w:r>
              <w:br/>
            </w:r>
            <w:r>
              <w:t>7 - страховочная привязь;</w:t>
            </w:r>
            <w:r>
              <w:br/>
            </w:r>
            <w:r>
              <w:br/>
            </w:r>
            <w:r>
              <w:t>8 - амортизатор;</w:t>
            </w:r>
            <w:r>
              <w:br/>
            </w:r>
            <w:r>
              <w:br/>
            </w:r>
            <w:r>
              <w:t>А - точка присоединения согласно инструкции изготовителя к страховочной привязи (маркированная буквой А).</w:t>
            </w:r>
            <w:r>
              <w:br/>
            </w:r>
            <w:r>
              <w:lastRenderedPageBreak/>
              <w:br/>
            </w:r>
            <w:r>
              <w:t>Различают:</w:t>
            </w:r>
            <w:r>
              <w:br/>
            </w:r>
            <w:r>
              <w:br/>
            </w:r>
            <w:r>
              <w:t xml:space="preserve">- </w:t>
            </w:r>
            <w:r>
              <w:t>устройство позиционирования на канатах типа В для подъема по канату, приводимое в действие вручную, которое, в случае прикрепления к канату анкерной линии, блокируется под воздействием нагрузки в одном направлении и свободно скользит в обратном направлении</w:t>
            </w:r>
            <w:r>
              <w:t xml:space="preserve"> (устройства позиционирования на канатах типа В всегда предназначаются для применения вместе с таким же устройством типа А, подсоединенным к канату страховочной системы);</w:t>
            </w:r>
          </w:p>
        </w:tc>
      </w:tr>
      <w:tr w:rsidR="00000000">
        <w:trPr>
          <w:divId w:val="12124230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- устройство позиционирования на канатах типа С для снижения по канату анкерной линии, приводимое в действие вручную и создающее трение, которое позволяет пользователю совершать управляемое перемещение вниз и остановку "без рук" в любом месте на рабочем ка</w:t>
            </w:r>
            <w:r>
              <w:t>нате (устройства позиционирования на канатах типа С всегда предназначаются для применения вместе с таким же устройством типа А, подсоединенным к канату страховочной системы);</w:t>
            </w:r>
            <w:r>
              <w:br/>
            </w:r>
            <w:r>
              <w:br/>
            </w:r>
            <w:r>
              <w:t>Работник при использовании системы канатного доступа должен быть всегда присоеди</w:t>
            </w:r>
            <w:r>
              <w:t>нен к канатам анкерной линии обоих систем (системы канатного доступа и страховочной системы). Подсоединение должно проводиться без какой-либо слабины в канате анкерной линии или соединительных стропах.</w:t>
            </w:r>
          </w:p>
        </w:tc>
      </w:tr>
    </w:tbl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856239246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13. </w:t>
      </w:r>
      <w:r>
        <w:rPr>
          <w:rStyle w:val="docsupplement-name"/>
          <w:rFonts w:ascii="Georgia" w:eastAsia="Times New Roman" w:hAnsi="Georgia"/>
          <w:sz w:val="19"/>
          <w:szCs w:val="19"/>
        </w:rPr>
        <w:t>Системы обеспечения безопасности работника при перемещении по конструкция</w:t>
      </w:r>
      <w:r>
        <w:rPr>
          <w:rStyle w:val="docsupplement-name"/>
          <w:rFonts w:ascii="Georgia" w:eastAsia="Times New Roman" w:hAnsi="Georgia"/>
          <w:sz w:val="19"/>
          <w:szCs w:val="19"/>
        </w:rPr>
        <w:t>м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81"/>
        <w:gridCol w:w="4648"/>
        <w:gridCol w:w="4166"/>
      </w:tblGrid>
      <w:tr w:rsidR="00000000">
        <w:trPr>
          <w:divId w:val="1670331463"/>
        </w:trPr>
        <w:tc>
          <w:tcPr>
            <w:tcW w:w="92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6098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67033146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№ п/п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Графическая схема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Описание графической схемы </w:t>
            </w:r>
          </w:p>
        </w:tc>
      </w:tr>
      <w:tr w:rsidR="00000000">
        <w:trPr>
          <w:divId w:val="167033146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499360" cy="3352800"/>
                  <wp:effectExtent l="19050" t="0" r="0" b="0"/>
                  <wp:docPr id="57" name="Рисунок 57" descr="https://1otruda.ru/system/content/image/200/1/276798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1otruda.ru/system/content/image/200/1/276798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Работник обязан осуществлять присоединение карабина за несущие конструкции, обеспечивая свою безопасность за счет непрерывности самостраховки при перемещении (подъеме или спуске) по конструкциям на высоте в случаях, когда невозможно организовать с</w:t>
            </w:r>
            <w:r>
              <w:t>траховочную систему.</w:t>
            </w:r>
            <w:r>
              <w:br/>
            </w:r>
            <w:r>
              <w:br/>
            </w:r>
            <w:r>
              <w:t>Обозначения на схеме:</w:t>
            </w:r>
            <w:r>
              <w:br/>
            </w:r>
            <w:r>
              <w:br/>
            </w:r>
            <w:r>
              <w:t>1 - страховочная привязь;</w:t>
            </w:r>
            <w:r>
              <w:br/>
            </w:r>
            <w:r>
              <w:br/>
            </w:r>
            <w:r>
              <w:t>2 - стропы самостраховки;</w:t>
            </w:r>
            <w:r>
              <w:br/>
            </w:r>
            <w:r>
              <w:br/>
            </w:r>
            <w:r>
              <w:t>3 - амортизатор;</w:t>
            </w:r>
            <w:r>
              <w:br/>
            </w:r>
            <w:r>
              <w:br/>
            </w:r>
            <w:r>
              <w:t>4 - соединительный элемент (карабин), который позволяет работнику присоединять страховочную систему для того, чтобы соединить себя прямо ил</w:t>
            </w:r>
            <w:r>
              <w:t>и косвенно с опорой. Конструкция карабина должна исключать случайное открытие, а также исключать защемление и травмирование рук при работе с ним.</w:t>
            </w:r>
          </w:p>
        </w:tc>
      </w:tr>
      <w:tr w:rsidR="00000000">
        <w:trPr>
          <w:divId w:val="167033146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026920" cy="1021080"/>
                  <wp:effectExtent l="19050" t="0" r="0" b="0"/>
                  <wp:docPr id="58" name="Рисунок 58" descr="https://1otruda.ru/system/content/image/200/1/27679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1otruda.ru/system/content/image/200/1/27679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Работник обязан осуществлять присоединение карабина за несущие конструкции, обеспечивая свою безопасность за счет непрерывности</w:t>
            </w:r>
            <w:r>
              <w:t xml:space="preserve"> самостраховки при горизонтальном перемещении по конструкциям на высоте в случаях, когда невозможно организовать </w:t>
            </w:r>
          </w:p>
        </w:tc>
      </w:tr>
      <w:tr w:rsidR="00000000">
        <w:trPr>
          <w:divId w:val="167033146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2.1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095500" cy="982980"/>
                  <wp:effectExtent l="19050" t="0" r="0" b="0"/>
                  <wp:docPr id="59" name="Рисунок 59" descr="https://1otruda.ru/system/content/image/200/1/276798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1otruda.ru/system/content/image/200/1/276798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страховочную систему. Обозначения на схеме:</w:t>
            </w:r>
            <w:r>
              <w:br/>
            </w:r>
            <w:r>
              <w:br/>
            </w:r>
            <w:r>
              <w:t>1 - страховочная привязь;</w:t>
            </w:r>
            <w:r>
              <w:br/>
            </w:r>
            <w:r>
              <w:br/>
            </w:r>
            <w:r>
              <w:t>2 - стропы самостраховки;</w:t>
            </w:r>
            <w:r>
              <w:br/>
            </w:r>
            <w:r>
              <w:br/>
            </w:r>
            <w:r>
              <w:t>3 - амортизатор;</w:t>
            </w:r>
          </w:p>
        </w:tc>
      </w:tr>
      <w:tr w:rsidR="00000000">
        <w:trPr>
          <w:divId w:val="167033146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 xml:space="preserve">2.2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141220" cy="982980"/>
                  <wp:effectExtent l="19050" t="0" r="0" b="0"/>
                  <wp:docPr id="60" name="Рисунок 60" descr="https://1otruda.ru/system/content/image/200/1/27679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1otruda.ru/system/content/image/200/1/27679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4 - соединительный элемент (карабин).</w:t>
            </w:r>
          </w:p>
        </w:tc>
      </w:tr>
      <w:tr w:rsidR="00000000">
        <w:trPr>
          <w:divId w:val="167033146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2.3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316480" cy="1059180"/>
                  <wp:effectExtent l="19050" t="0" r="7620" b="0"/>
                  <wp:docPr id="61" name="Рисунок 61" descr="https://1otruda.ru/system/content/image/200/1/27679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1otruda.ru/system/content/image/200/1/27679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67033146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011680" cy="4160520"/>
                  <wp:effectExtent l="19050" t="0" r="7620" b="0"/>
                  <wp:docPr id="62" name="Рисунок 62" descr="https://1otruda.ru/system/content/image/200/1/27679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1otruda.ru/system/content/image/200/1/27679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416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Работник обязан осуществлять организацию временных анкерных точек с фактором падения не более 1 (схема 1 </w:t>
            </w:r>
            <w:hyperlink r:id="rId115" w:anchor="/document/99/573114692/XA00M3I2MJ/" w:tgtFrame="_self" w:history="1">
              <w:r>
                <w:rPr>
                  <w:color w:val="0000FF"/>
                  <w:u w:val="single"/>
                </w:rPr>
                <w:t>приложения № 8</w:t>
              </w:r>
            </w:hyperlink>
            <w:r>
              <w:t>), при перемещении по конструкциям и высотным объе</w:t>
            </w:r>
            <w:r>
              <w:t>ктам с обеспечением своей безопасности вторым работником (страхующим).</w:t>
            </w:r>
            <w:r>
              <w:br/>
            </w:r>
            <w:r>
              <w:br/>
            </w:r>
            <w:r>
              <w:t>Обозначения на схеме:</w:t>
            </w:r>
            <w:r>
              <w:br/>
            </w:r>
            <w:r>
              <w:br/>
            </w:r>
            <w:r>
              <w:t>1 - страховочная привязь;</w:t>
            </w:r>
            <w:r>
              <w:br/>
            </w:r>
            <w:r>
              <w:br/>
            </w:r>
            <w:r>
              <w:t>2 - страхующий канат;</w:t>
            </w:r>
            <w:r>
              <w:br/>
            </w:r>
            <w:r>
              <w:br/>
            </w:r>
            <w:r>
              <w:t>3 - амортизатор;</w:t>
            </w:r>
            <w:r>
              <w:br/>
            </w:r>
            <w:r>
              <w:br/>
            </w:r>
            <w:r>
              <w:t>4 - соединительный элемент (карабин);</w:t>
            </w:r>
            <w:r>
              <w:br/>
            </w:r>
            <w:r>
              <w:br/>
            </w:r>
            <w:r>
              <w:t>5 - устройство, приводимое в действие вручную и создаю</w:t>
            </w:r>
            <w:r>
              <w:t>щее трение, которое позволяет страхующему совершать управляемое перемещение страхующего каната и остановку "без рук" в любом месте на страхующем канате;</w:t>
            </w:r>
            <w:r>
              <w:br/>
            </w:r>
            <w:r>
              <w:br/>
            </w:r>
            <w:r>
              <w:t>6 - защита рук страхующего.</w:t>
            </w:r>
          </w:p>
        </w:tc>
      </w:tr>
    </w:tbl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14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утвержден</w:t>
      </w:r>
      <w:r>
        <w:rPr>
          <w:rFonts w:ascii="Georgia" w:hAnsi="Georgia"/>
          <w:sz w:val="19"/>
          <w:szCs w:val="19"/>
        </w:rPr>
        <w:t>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197363278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lastRenderedPageBreak/>
        <w:t xml:space="preserve">Приложение 14. </w:t>
      </w:r>
      <w:r>
        <w:rPr>
          <w:rStyle w:val="docsupplement-name"/>
          <w:rFonts w:ascii="Georgia" w:eastAsia="Times New Roman" w:hAnsi="Georgia"/>
          <w:sz w:val="19"/>
          <w:szCs w:val="19"/>
        </w:rPr>
        <w:t>Графические схемы различных тормозных систем, их характеристики, соотношение усилий, возникающих на анкерных устройствах в зависимости от</w:t>
      </w:r>
      <w:r>
        <w:rPr>
          <w:rStyle w:val="docsupplement-name"/>
          <w:rFonts w:ascii="Georgia" w:eastAsia="Times New Roman" w:hAnsi="Georgia"/>
          <w:sz w:val="19"/>
          <w:szCs w:val="19"/>
        </w:rPr>
        <w:t xml:space="preserve"> углов перегиба страховочного каната и усилия рывк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407"/>
        <w:gridCol w:w="3036"/>
        <w:gridCol w:w="3152"/>
      </w:tblGrid>
      <w:tr w:rsidR="00000000">
        <w:trPr>
          <w:divId w:val="572546796"/>
        </w:trPr>
        <w:tc>
          <w:tcPr>
            <w:tcW w:w="3696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881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572546796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Графическая схема тормозной системы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Характеристика тормозной системы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Соотношение усилий в тормозной системе </w:t>
            </w:r>
          </w:p>
        </w:tc>
      </w:tr>
      <w:tr w:rsidR="00000000">
        <w:trPr>
          <w:divId w:val="572546796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572546796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868680" cy="1737360"/>
                  <wp:effectExtent l="19050" t="0" r="7620" b="0"/>
                  <wp:docPr id="63" name="Рисунок 63" descr="https://1otruda.ru/system/content/image/200/1/27679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1otruda.ru/system/content/image/200/1/27679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73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Через один карабин. Угол пе</w:t>
            </w:r>
            <w:r>
              <w:t>региба каната через карабин должен быть не более 90°.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При значении 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64" name="Рисунок 64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от 0° до 30°:</w:t>
            </w:r>
            <w:r>
              <w:rPr>
                <w:noProof/>
              </w:rPr>
              <w:drawing>
                <wp:inline distT="0" distB="0" distL="0" distR="0">
                  <wp:extent cx="685800" cy="220980"/>
                  <wp:effectExtent l="19050" t="0" r="0" b="0"/>
                  <wp:docPr id="65" name="Рисунок 65" descr="https://1otruda.ru/system/content/image/200/1/27679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1otruda.ru/system/content/image/200/1/27679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4920" cy="220980"/>
                  <wp:effectExtent l="19050" t="0" r="0" b="0"/>
                  <wp:docPr id="66" name="Рисунок 66" descr="https://1otruda.ru/system/content/image/200/1/276798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1otruda.ru/system/content/image/200/1/27679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572546796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94460" cy="1691640"/>
                  <wp:effectExtent l="19050" t="0" r="0" b="0"/>
                  <wp:docPr id="67" name="Рисунок 67" descr="https://1otruda.ru/system/content/image/200/1/27679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1otruda.ru/system/content/image/200/1/27679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Через два карабина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При значениях 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68" name="Рисунок 68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69" name="Рисунок 69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от</w:t>
            </w:r>
            <w:r>
              <w:br/>
            </w:r>
            <w:r>
              <w:t>0° до 30°:</w:t>
            </w:r>
            <w:r>
              <w:rPr>
                <w:noProof/>
              </w:rPr>
              <w:drawing>
                <wp:inline distT="0" distB="0" distL="0" distR="0">
                  <wp:extent cx="762000" cy="220980"/>
                  <wp:effectExtent l="19050" t="0" r="0" b="0"/>
                  <wp:docPr id="70" name="Рисунок 70" descr="https://1otruda.ru/system/content/image/200/1/276799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1otruda.ru/system/content/image/200/1/276799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30580" cy="220980"/>
                  <wp:effectExtent l="19050" t="0" r="7620" b="0"/>
                  <wp:docPr id="71" name="Рисунок 71" descr="https://1otruda.ru/system/content/image/200/1/27679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1otruda.ru/system/content/image/200/1/27679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93420" cy="220980"/>
                  <wp:effectExtent l="19050" t="0" r="0" b="0"/>
                  <wp:docPr id="72" name="Рисунок 72" descr="https://1otruda.ru/system/content/image/200/1/27679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1otruda.ru/system/content/image/200/1/27679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572546796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26820" cy="1722120"/>
                  <wp:effectExtent l="19050" t="0" r="0" b="0"/>
                  <wp:docPr id="73" name="Рисунок 73" descr="https://1otruda.ru/system/content/image/200/1/27679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1otruda.ru/system/content/image/200/1/27679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72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Через два карабина и устройство для спуска по канату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rPr>
                <w:noProof/>
              </w:rPr>
              <w:drawing>
                <wp:inline distT="0" distB="0" distL="0" distR="0">
                  <wp:extent cx="266700" cy="220980"/>
                  <wp:effectExtent l="19050" t="0" r="0" b="0"/>
                  <wp:docPr id="74" name="Рисунок 74" descr="https://1otruda.ru/system/content/image/200/1/276799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1otruda.ru/system/content/image/200/1/27679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360° - 420°</w:t>
            </w:r>
            <w:r>
              <w:br/>
            </w:r>
            <w:r>
              <w:t xml:space="preserve">при значениях </w:t>
            </w:r>
            <w:r>
              <w:rPr>
                <w:noProof/>
              </w:rPr>
              <w:drawing>
                <wp:inline distT="0" distB="0" distL="0" distR="0">
                  <wp:extent cx="190500" cy="220980"/>
                  <wp:effectExtent l="19050" t="0" r="0" b="0"/>
                  <wp:docPr id="75" name="Рисунок 75" descr="https://1otruda.ru/system/content/image/200/1/269672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1otruda.ru/system/content/image/200/1/269672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t>от 0° до 30° и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76" name="Рисунок 76" descr="https://1otruda.ru/system/content/image/200/1/273323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1otruda.ru/system/content/image/200/1/273323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от 60° до 120°:</w:t>
            </w:r>
            <w:r>
              <w:rPr>
                <w:noProof/>
              </w:rPr>
              <w:drawing>
                <wp:inline distT="0" distB="0" distL="0" distR="0">
                  <wp:extent cx="1226820" cy="220980"/>
                  <wp:effectExtent l="19050" t="0" r="0" b="0"/>
                  <wp:docPr id="77" name="Рисунок 77" descr="https://1otruda.ru/system/content/image/200/1/27679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1otruda.ru/system/content/image/200/1/27679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93420" cy="220980"/>
                  <wp:effectExtent l="19050" t="0" r="0" b="0"/>
                  <wp:docPr id="78" name="Рисунок 78" descr="https://1otruda.ru/system/content/image/200/1/27679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1otruda.ru/system/content/image/200/1/27679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03020" cy="220980"/>
                  <wp:effectExtent l="19050" t="0" r="0" b="0"/>
                  <wp:docPr id="79" name="Рисунок 79" descr="https://1otruda.ru/system/content/image/200/1/276799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1otruda.ru/system/content/image/200/1/276799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572546796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60220" cy="1676400"/>
                  <wp:effectExtent l="19050" t="0" r="0" b="0"/>
                  <wp:docPr id="80" name="Рисунок 80" descr="https://1otruda.ru/system/content/image/200/1/276799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1otruda.ru/system/content/image/200/1/276799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Использование спускового устройства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rPr>
                <w:noProof/>
              </w:rPr>
              <w:drawing>
                <wp:inline distT="0" distB="0" distL="0" distR="0">
                  <wp:extent cx="601980" cy="220980"/>
                  <wp:effectExtent l="19050" t="0" r="7620" b="0"/>
                  <wp:docPr id="81" name="Рисунок 81" descr="https://1otruda.ru/system/content/image/200/1/276799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1otruda.ru/system/content/image/200/1/276799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при любых 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82" name="Рисунок 82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572546796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17220" cy="1592580"/>
                  <wp:effectExtent l="19050" t="0" r="0" b="0"/>
                  <wp:docPr id="83" name="Рисунок 83" descr="https://1otruda.ru/system/content/image/200/1/2767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1otruda.ru/system/content/image/200/1/2767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59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Через карабин и устройство для спуска по канату "восьмерка"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rPr>
                <w:noProof/>
              </w:rPr>
              <w:drawing>
                <wp:inline distT="0" distB="0" distL="0" distR="0">
                  <wp:extent cx="266700" cy="220980"/>
                  <wp:effectExtent l="19050" t="0" r="0" b="0"/>
                  <wp:docPr id="84" name="Рисунок 84" descr="https://1otruda.ru/system/content/image/200/1/276799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1otruda.ru/system/content/image/200/1/27679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360° - 420°</w:t>
            </w:r>
            <w:r>
              <w:br/>
            </w:r>
            <w:r>
              <w:t xml:space="preserve">при значениях 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85" name="Рисунок 85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от 60° до 120°:</w:t>
            </w:r>
            <w:r>
              <w:br/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211580" cy="220980"/>
                  <wp:effectExtent l="19050" t="0" r="7620" b="0"/>
                  <wp:docPr id="86" name="Рисунок 86" descr="https://1otruda.ru/system/content/image/200/1/276800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1otruda.ru/system/content/image/200/1/276800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r>
              <w:rPr>
                <w:noProof/>
              </w:rPr>
              <w:drawing>
                <wp:inline distT="0" distB="0" distL="0" distR="0">
                  <wp:extent cx="617220" cy="220980"/>
                  <wp:effectExtent l="19050" t="0" r="0" b="0"/>
                  <wp:docPr id="87" name="Рисунок 87" descr="https://1otruda.ru/system/content/image/200/1/276800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1otruda.ru/system/content/image/200/1/276800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572546796"/>
        </w:trPr>
        <w:tc>
          <w:tcPr>
            <w:tcW w:w="1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rPr>
                <w:noProof/>
              </w:rPr>
              <w:drawing>
                <wp:inline distT="0" distB="0" distL="0" distR="0">
                  <wp:extent cx="182880" cy="220980"/>
                  <wp:effectExtent l="19050" t="0" r="7620" b="0"/>
                  <wp:docPr id="88" name="Рисунок 88" descr="https://1otruda.ru/system/content/image/200/1/264887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1otruda.ru/system/content/image/200/1/264887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 усилие на работнике, которого удерживает страхующий (усилие рывка);</w:t>
            </w:r>
            <w:r>
              <w:br/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98120" cy="220980"/>
                  <wp:effectExtent l="19050" t="0" r="0" b="0"/>
                  <wp:docPr id="89" name="Рисунок 89" descr="https://1otruda.ru/system/content/image/200/1/26488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1otruda.ru/system/content/image/200/1/26488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 усилие, которое воздействует на страхующего; </w:t>
            </w:r>
            <w:r>
              <w:br/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98120" cy="220980"/>
                  <wp:effectExtent l="19050" t="0" r="0" b="0"/>
                  <wp:docPr id="90" name="Рисунок 90" descr="https://1otruda.ru/system/content/image/200/1/264862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1otruda.ru/system/content/image/200/1/264862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36220" cy="220980"/>
                  <wp:effectExtent l="19050" t="0" r="0" b="0"/>
                  <wp:docPr id="91" name="Рисунок 91" descr="https://1otruda.ru/system/content/image/200/1/276800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1otruda.ru/system/content/image/200/1/276800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66700" cy="220980"/>
                  <wp:effectExtent l="19050" t="0" r="0" b="0"/>
                  <wp:docPr id="92" name="Рисунок 92" descr="https://1otruda.ru/system/content/image/200/1/276800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1otruda.ru/system/content/image/200/1/276800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 усилия, воздействующие на карабины;</w:t>
            </w:r>
            <w:r>
              <w:br/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266700" cy="220980"/>
                  <wp:effectExtent l="19050" t="0" r="0" b="0"/>
                  <wp:docPr id="93" name="Рисунок 93" descr="https://1otruda.ru/system/content/image/200/1/276799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1otruda.ru/system/content/image/200/1/27679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 суммарный угол обхвата страховочным канатом карабинов и устройства для спуска по канату.</w:t>
            </w: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Если в качестве тормозной с</w:t>
      </w:r>
      <w:r>
        <w:rPr>
          <w:rFonts w:ascii="Georgia" w:hAnsi="Georgia"/>
          <w:sz w:val="19"/>
          <w:szCs w:val="19"/>
        </w:rPr>
        <w:t>истемы используется карабин, закрепленный за анкерную точку, угол перегиба каната через карабин должен быть не более 90°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обеспечении страхования через карабин страхующий постоянно контролирует натяжение страховочного каната во время работы, а также п</w:t>
      </w:r>
      <w:r>
        <w:rPr>
          <w:rFonts w:ascii="Georgia" w:hAnsi="Georgia"/>
          <w:sz w:val="19"/>
          <w:szCs w:val="19"/>
        </w:rPr>
        <w:t>одъема (спуска) работника и обеспечивает постоянное удержание работника без провисания (ослабления) страховочного каната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обеспечения постепенного (плавного) гашения динамической нагрузки (рывка), которая возникает в случае падения работника, страхующ</w:t>
      </w:r>
      <w:r>
        <w:rPr>
          <w:rFonts w:ascii="Georgia" w:hAnsi="Georgia"/>
          <w:sz w:val="19"/>
          <w:szCs w:val="19"/>
        </w:rPr>
        <w:t>ий должен вначале протравить канат путем свободного его пропускания через тормозную систему примерно на длину, равную 1/3 высоты ожидаемого падения работника, а затем обеспечить остановку падения и удержания работника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удерживать работника,</w:t>
      </w:r>
      <w:r>
        <w:rPr>
          <w:rFonts w:ascii="Georgia" w:hAnsi="Georgia"/>
          <w:sz w:val="19"/>
          <w:szCs w:val="19"/>
        </w:rPr>
        <w:t xml:space="preserve"> который поднимается (спускается), путем пропускания страховочного каната через плечо, поясницу страхующего, а также использовать какие-либо технические приспособления, прикрепленные к привязи страхующего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15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 работе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высоте,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ноября 2020 года № 782н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F3596">
      <w:pPr>
        <w:divId w:val="1987394484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15. </w:t>
      </w:r>
      <w:r>
        <w:rPr>
          <w:rStyle w:val="docsupplement-name"/>
          <w:rFonts w:ascii="Georgia" w:eastAsia="Times New Roman" w:hAnsi="Georgia"/>
          <w:sz w:val="19"/>
          <w:szCs w:val="19"/>
        </w:rPr>
        <w:t>Рекомендуемые узлы и полиспасты, используемые при подъеме и спуске грузо</w:t>
      </w:r>
      <w:r>
        <w:rPr>
          <w:rStyle w:val="docsupplement-name"/>
          <w:rFonts w:ascii="Georgia" w:eastAsia="Times New Roman" w:hAnsi="Georgia"/>
          <w:sz w:val="19"/>
          <w:szCs w:val="19"/>
        </w:rPr>
        <w:t>в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</w:t>
      </w:r>
      <w:r>
        <w:rPr>
          <w:rFonts w:ascii="Georgia" w:hAnsi="Georgia"/>
          <w:sz w:val="19"/>
          <w:szCs w:val="19"/>
        </w:rPr>
        <w:t>ца 1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84"/>
        <w:gridCol w:w="2253"/>
        <w:gridCol w:w="3249"/>
        <w:gridCol w:w="3309"/>
      </w:tblGrid>
      <w:tr w:rsidR="00000000">
        <w:trPr>
          <w:divId w:val="356084009"/>
        </w:trPr>
        <w:tc>
          <w:tcPr>
            <w:tcW w:w="924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№ п/п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Название узла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Графические схемы узлов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Примечание 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Штык с двумя шлагами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08760" cy="365760"/>
                  <wp:effectExtent l="19050" t="0" r="0" b="0"/>
                  <wp:docPr id="94" name="Рисунок 94" descr="https://1otruda.ru/system/content/image/200/1/276800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1otruda.ru/system/content/image/200/1/276800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Применяется для привязывания конца каната к точке закрепления 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2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Прямой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524000" cy="304800"/>
                  <wp:effectExtent l="19050" t="0" r="0" b="0"/>
                  <wp:docPr id="95" name="Рисунок 95" descr="https://1otruda.ru/system/content/image/200/1/276800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1otruda.ru/system/content/image/200/1/276800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Применяется для обвязывания опор и грузов 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3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"Восьмерка"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87780" cy="365760"/>
                  <wp:effectExtent l="19050" t="0" r="7620" b="0"/>
                  <wp:docPr id="96" name="Рисунок 96" descr="https://1otruda.ru/system/content/image/200/1/276800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1otruda.ru/system/content/image/200/1/276800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Применяется для привязывания конца каната к точке закрепления 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"Восьмерка" с двойной петлей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95400" cy="548640"/>
                  <wp:effectExtent l="19050" t="0" r="0" b="0"/>
                  <wp:docPr id="97" name="Рисунок 97" descr="https://1otruda.ru/system/content/image/200/1/276800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1otruda.ru/system/content/image/200/1/276800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Применяется для объединения двух анкерных точек в единую систему. Образует двойную петлю, что увеличивает ее прочность на разры</w:t>
            </w:r>
            <w:r>
              <w:t xml:space="preserve">в 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5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Встречная "восьмерка"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325880" cy="647700"/>
                  <wp:effectExtent l="19050" t="0" r="7620" b="0"/>
                  <wp:docPr id="98" name="Рисунок 98" descr="https://1otruda.ru/system/content/image/200/1/276800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1otruda.ru/system/content/image/200/1/276800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Применяется для связывания канатов одинакового диаметра 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6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Грейпвайн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70660" cy="586740"/>
                  <wp:effectExtent l="19050" t="0" r="0" b="0"/>
                  <wp:docPr id="99" name="Рисунок 99" descr="https://1otruda.ru/system/content/image/200/1/276800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1otruda.ru/system/content/image/200/1/276800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Применяется для связывания </w:t>
            </w:r>
            <w:r>
              <w:t xml:space="preserve">канатов одинакового диаметра 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7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Брамшкотовый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55420" cy="274320"/>
                  <wp:effectExtent l="19050" t="0" r="0" b="0"/>
                  <wp:docPr id="100" name="Рисунок 100" descr="https://1otruda.ru/system/content/image/200/1/276801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1otruda.ru/system/content/image/200/1/276801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Применяется для связывания канатов разного диаметра 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8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"Маршара"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579120" cy="1112520"/>
                  <wp:effectExtent l="19050" t="0" r="0" b="0"/>
                  <wp:docPr id="101" name="Рисунок 101" descr="https://1otruda.ru/system/content/image/200/1/276801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1otruda.ru/system/content/image/200/1/276801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Схватывающий узел</w:t>
            </w:r>
            <w:r>
              <w:t xml:space="preserve">, затягивающийся под нагрузкой. Выполняется полиамидным шнуром диаметром 6-8 мм. Может быть использован в аварийной ситуации, для эвакуации с рабочего места 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lastRenderedPageBreak/>
              <w:t xml:space="preserve">9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"Прусика"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85800" cy="1104900"/>
                  <wp:effectExtent l="19050" t="0" r="0" b="0"/>
                  <wp:docPr id="102" name="Рисунок 102" descr="https://1otruda.ru/system/content/image/200/1/276801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1otruda.ru/system/content/image/200/1/276801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Схватывающий узел, затягивающийся под нагрузкой. Выполняется полиамидным шнуром диаметром 6 мм на канате 10-12 мм 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10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"Бахмана"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563880" cy="1127760"/>
                  <wp:effectExtent l="19050" t="0" r="7620" b="0"/>
                  <wp:docPr id="103" name="Рисунок 103" descr="https://1otruda.ru/system/content/image/200/1/276801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1otruda.ru/system/content/image/200/1/276801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Схватывающий узел, затягивающийся под нагрузкой. Может быть применен в полиспаста</w:t>
            </w:r>
            <w:r>
              <w:t xml:space="preserve">х 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11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UIAA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838200" cy="1021080"/>
                  <wp:effectExtent l="19050" t="0" r="0" b="0"/>
                  <wp:docPr id="104" name="Рисунок 104" descr="https://1otruda.ru/system/content/image/200/1/27680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1otruda.ru/system/content/image/200/1/27680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Применяется для торможения каната при спуске грузов. Может быть использован в аварийной ситуации, для эвакуации с рабочего места 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12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Баттерфляй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135380" cy="586740"/>
                  <wp:effectExtent l="19050" t="0" r="7620" b="0"/>
                  <wp:docPr id="105" name="Рисунок 105" descr="https://1otruda.ru/system/content/image/200/1/2768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1otruda.ru/system/content/image/200/1/2768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Применяется для организации промежуточной петли в любой точке каната 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13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Стремя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181100" cy="1059180"/>
                  <wp:effectExtent l="19050" t="0" r="0" b="0"/>
                  <wp:docPr id="106" name="Рисунок 106" descr="https://1otruda.ru/system/content/image/200/1/27680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1otruda.ru/system/content/image/200/1/27680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Применяется для организации</w:t>
            </w:r>
            <w:r>
              <w:t xml:space="preserve"> самоспасения при зависании, а также для закрепления каната к анкерной точке 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14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"Гарда"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731520" cy="1135380"/>
                  <wp:effectExtent l="19050" t="0" r="0" b="0"/>
                  <wp:docPr id="107" name="Рисунок 107" descr="https://1otruda.ru/system/content/image/200/1/27680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1otruda.ru/system/content/image/200/1/27680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>Применяется для предотвращения обратного хода каната при подъеме грузов. Для безопасного применения карабины должны быть одинак</w:t>
            </w:r>
            <w:r>
              <w:t>ового размера и формы.</w:t>
            </w:r>
          </w:p>
        </w:tc>
      </w:tr>
      <w:tr w:rsidR="00000000">
        <w:trPr>
          <w:divId w:val="3560840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15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 xml:space="preserve">Стопорный узел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1580" cy="320040"/>
                  <wp:effectExtent l="19050" t="0" r="7620" b="0"/>
                  <wp:docPr id="108" name="Рисунок 108" descr="https://1otruda.ru/system/content/image/200/1/276801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1otruda.ru/system/content/image/200/1/276801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formattext"/>
            </w:pPr>
            <w:r>
              <w:t xml:space="preserve">Применяется в качестве стопорного узла на конце каната </w:t>
            </w: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Длина каната, выходящего из стопорного узла (пункт 15 </w:t>
      </w:r>
      <w:hyperlink r:id="rId154" w:anchor="/document/99/573114692/XA00ROC2P3/" w:tgtFrame="_self" w:history="1">
        <w:r>
          <w:rPr>
            <w:rStyle w:val="a4"/>
            <w:rFonts w:ascii="Georgia" w:hAnsi="Georgia"/>
            <w:sz w:val="19"/>
            <w:szCs w:val="19"/>
          </w:rPr>
          <w:t>таблицы 1</w:t>
        </w:r>
      </w:hyperlink>
      <w:r>
        <w:rPr>
          <w:rFonts w:ascii="Georgia" w:hAnsi="Georgia"/>
          <w:sz w:val="19"/>
          <w:szCs w:val="19"/>
        </w:rPr>
        <w:t>), должна быть не менее 10 см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Допущенные к применению узлы должны быть указаны в ППР, технических схемах, а также в наряде-допуске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Завязывание узлов должен проводить компетентный работник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Спуск груза должен осуществляться с применением следующих тормозных систем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закрепленного устройства для спуска по канату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узла "UIAA"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"Карабинного тормоза"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подготовке к спуску и сп</w:t>
      </w:r>
      <w:r>
        <w:rPr>
          <w:rFonts w:ascii="Georgia" w:hAnsi="Georgia"/>
          <w:sz w:val="19"/>
          <w:szCs w:val="19"/>
        </w:rPr>
        <w:t>уске груза должна соблюдаться следующая последовательность действий</w:t>
      </w:r>
      <w:r>
        <w:rPr>
          <w:rFonts w:ascii="Georgia" w:hAnsi="Georgia"/>
          <w:sz w:val="19"/>
          <w:szCs w:val="19"/>
        </w:rPr>
        <w:t>: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подготовить анкерное устройство для крепления тормозной системы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заправить канат, на котором спускается груз, в тормозную систему и зафиксировать его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груз прикрепить карабином к</w:t>
      </w:r>
      <w:r>
        <w:rPr>
          <w:rFonts w:ascii="Georgia" w:hAnsi="Georgia"/>
          <w:sz w:val="19"/>
          <w:szCs w:val="19"/>
        </w:rPr>
        <w:t xml:space="preserve"> канату, муфту карабина закрутить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уведомить находящихся внизу работников о спуске груза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переместить груз за край (границу перепада по высоте) сооружения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снять фиксацию с тормозной системы, начать спуск груза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Спуск груза осуществляется при обя</w:t>
      </w:r>
      <w:r>
        <w:rPr>
          <w:rFonts w:ascii="Georgia" w:hAnsi="Georgia"/>
          <w:sz w:val="19"/>
          <w:szCs w:val="19"/>
        </w:rPr>
        <w:t>зательном использовании средств индивидуальной защиты рук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Для подъема груза в зависимости от соотношения веса груза к тяговому усилию, применяются полиспастные системы с подвижными или фиксированными блоками, схемы которых приведены в </w:t>
      </w:r>
      <w:hyperlink r:id="rId155" w:anchor="/document/99/573114692/XA00M5M2MT/" w:tgtFrame="_self" w:history="1">
        <w:r>
          <w:rPr>
            <w:rStyle w:val="a4"/>
            <w:rFonts w:ascii="Georgia" w:hAnsi="Georgia"/>
            <w:sz w:val="19"/>
            <w:szCs w:val="19"/>
          </w:rPr>
          <w:t>таблице 2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pStyle w:val="align-right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2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278"/>
        <w:gridCol w:w="3038"/>
        <w:gridCol w:w="3279"/>
      </w:tblGrid>
      <w:tr w:rsidR="00000000">
        <w:trPr>
          <w:divId w:val="1072120525"/>
        </w:trPr>
        <w:tc>
          <w:tcPr>
            <w:tcW w:w="4066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  <w:tc>
          <w:tcPr>
            <w:tcW w:w="3881" w:type="dxa"/>
            <w:vAlign w:val="center"/>
            <w:hideMark/>
          </w:tcPr>
          <w:p w:rsidR="00000000" w:rsidRDefault="002F3596">
            <w:pPr>
              <w:rPr>
                <w:rFonts w:eastAsia="Times New Roman"/>
              </w:rPr>
            </w:pPr>
          </w:p>
        </w:tc>
      </w:tr>
      <w:tr w:rsidR="00000000">
        <w:trPr>
          <w:divId w:val="1072120525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Графическая схема полиспаста с одним подвижным блоком (отношение массы груза к тяговому усилию равно 2)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Графическая схема полиспаста с двумя подвижными блоками (отношение массы груза к тяговому усилию равно 4)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t>Графическая схема полиспаста с одним фиксированным и двумя подвижными блоками (отношение массы груза к тяговому усилию равно 6)</w:t>
            </w:r>
          </w:p>
        </w:tc>
      </w:tr>
      <w:tr w:rsidR="00000000">
        <w:trPr>
          <w:divId w:val="1072120525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40080" cy="1089660"/>
                  <wp:effectExtent l="19050" t="0" r="7620" b="0"/>
                  <wp:docPr id="109" name="Рисунок 109" descr="https://1otruda.ru/system/content/image/200/1/27680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1otruda.ru/system/content/image/200/1/27680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F3596">
            <w:pPr>
              <w:pStyle w:val="a3"/>
            </w:pPr>
            <w:r>
              <w:t> 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792480" cy="1363980"/>
                  <wp:effectExtent l="19050" t="0" r="7620" b="0"/>
                  <wp:docPr id="110" name="Рисунок 110" descr="https://1otruda.ru/system/content/image/200/1/276802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1otruda.ru/system/content/image/200/1/276802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2F3596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066800" cy="1112520"/>
                  <wp:effectExtent l="19050" t="0" r="0" b="0"/>
                  <wp:docPr id="111" name="Рисунок 111" descr="https://1otruda.ru/system/content/image/200/1/27680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1otruda.ru/system/content/image/200/1/27680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 грузовом канате выше тяго</w:t>
      </w:r>
      <w:r>
        <w:rPr>
          <w:rFonts w:ascii="Georgia" w:hAnsi="Georgia"/>
          <w:sz w:val="19"/>
          <w:szCs w:val="19"/>
        </w:rPr>
        <w:t>вого зажима должен быть установлен зажим для ограничения обратного хода конца каната, на котором закреплен груз. В плане производства работ с учетом оценки рисков может быть разрешено использование вместо зажима самозатягивающегося узла</w:t>
      </w:r>
      <w:r>
        <w:rPr>
          <w:rFonts w:ascii="Georgia" w:hAnsi="Georgia"/>
          <w:sz w:val="19"/>
          <w:szCs w:val="19"/>
        </w:rPr>
        <w:t>.</w:t>
      </w:r>
    </w:p>
    <w:p w:rsidR="00000000" w:rsidRDefault="002F3596">
      <w:pPr>
        <w:spacing w:after="223"/>
        <w:jc w:val="both"/>
        <w:divId w:val="7017131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2F3596" w:rsidRDefault="002F3596">
      <w:pPr>
        <w:divId w:val="389116667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>© Материал и</w:t>
      </w:r>
      <w:r>
        <w:rPr>
          <w:rFonts w:ascii="Arial" w:eastAsia="Times New Roman" w:hAnsi="Arial" w:cs="Arial"/>
          <w:sz w:val="16"/>
          <w:szCs w:val="16"/>
        </w:rPr>
        <w:t>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2F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1A0EB2"/>
    <w:rsid w:val="001A0EB2"/>
    <w:rsid w:val="002F3596"/>
    <w:rsid w:val="0073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6667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55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193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85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055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72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185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61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139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800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44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1048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944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6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866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770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50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758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27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9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474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042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09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929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17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91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105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508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73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6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1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0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5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7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6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6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9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4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3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0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2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8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0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1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5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7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0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7992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9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9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2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3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2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truda.ru/" TargetMode="External"/><Relationship Id="rId117" Type="http://schemas.openxmlformats.org/officeDocument/2006/relationships/image" Target="https://1otruda.ru/system/content/image/200/1/2767987/" TargetMode="External"/><Relationship Id="rId21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63" Type="http://schemas.openxmlformats.org/officeDocument/2006/relationships/image" Target="https://1otruda.ru/system/content/image/200/1/2767949/" TargetMode="External"/><Relationship Id="rId68" Type="http://schemas.openxmlformats.org/officeDocument/2006/relationships/image" Target="https://1otruda.ru/system/content/image/200/1/2767954/" TargetMode="External"/><Relationship Id="rId84" Type="http://schemas.openxmlformats.org/officeDocument/2006/relationships/image" Target="https://1otruda.ru/system/content/image/200/1/2767966/" TargetMode="External"/><Relationship Id="rId89" Type="http://schemas.openxmlformats.org/officeDocument/2006/relationships/image" Target="https://1otruda.ru/system/content/image/200/1/2767970/" TargetMode="External"/><Relationship Id="rId112" Type="http://schemas.openxmlformats.org/officeDocument/2006/relationships/image" Target="https://1otruda.ru/system/content/image/200/1/2767983/" TargetMode="External"/><Relationship Id="rId133" Type="http://schemas.openxmlformats.org/officeDocument/2006/relationships/image" Target="https://1otruda.ru/system/content/image/200/1/2768001/" TargetMode="External"/><Relationship Id="rId138" Type="http://schemas.openxmlformats.org/officeDocument/2006/relationships/image" Target="https://1otruda.ru/system/content/image/200/1/2768003/" TargetMode="External"/><Relationship Id="rId154" Type="http://schemas.openxmlformats.org/officeDocument/2006/relationships/hyperlink" Target="https://1otruda.ru/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1otruda.ru/" TargetMode="External"/><Relationship Id="rId107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53" Type="http://schemas.openxmlformats.org/officeDocument/2006/relationships/hyperlink" Target="https://1otruda.ru/" TargetMode="External"/><Relationship Id="rId58" Type="http://schemas.openxmlformats.org/officeDocument/2006/relationships/hyperlink" Target="https://1otruda.ru/" TargetMode="External"/><Relationship Id="rId74" Type="http://schemas.openxmlformats.org/officeDocument/2006/relationships/image" Target="https://1otruda.ru/system/content/image/200/1/2767959/" TargetMode="External"/><Relationship Id="rId79" Type="http://schemas.openxmlformats.org/officeDocument/2006/relationships/image" Target="https://1otruda.ru/system/content/image/200/1/2620589/" TargetMode="External"/><Relationship Id="rId102" Type="http://schemas.openxmlformats.org/officeDocument/2006/relationships/image" Target="https://1otruda.ru/system/content/image/200/1/2767976/" TargetMode="External"/><Relationship Id="rId123" Type="http://schemas.openxmlformats.org/officeDocument/2006/relationships/image" Target="https://1otruda.ru/system/content/image/200/1/2767993/" TargetMode="External"/><Relationship Id="rId128" Type="http://schemas.openxmlformats.org/officeDocument/2006/relationships/image" Target="https://1otruda.ru/system/content/image/200/1/2767996/" TargetMode="External"/><Relationship Id="rId144" Type="http://schemas.openxmlformats.org/officeDocument/2006/relationships/image" Target="https://1otruda.ru/system/content/image/200/1/2768009/" TargetMode="External"/><Relationship Id="rId149" Type="http://schemas.openxmlformats.org/officeDocument/2006/relationships/image" Target="https://1otruda.ru/system/content/image/200/1/2768014/" TargetMode="External"/><Relationship Id="rId5" Type="http://schemas.openxmlformats.org/officeDocument/2006/relationships/hyperlink" Target="https://1otruda.ru/" TargetMode="External"/><Relationship Id="rId90" Type="http://schemas.openxmlformats.org/officeDocument/2006/relationships/image" Target="https://1otruda.ru/system/content/image/200/1/2767971/" TargetMode="External"/><Relationship Id="rId95" Type="http://schemas.openxmlformats.org/officeDocument/2006/relationships/hyperlink" Target="https://1otruda.ru/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64" Type="http://schemas.openxmlformats.org/officeDocument/2006/relationships/image" Target="https://1otruda.ru/system/content/image/200/1/2767950/" TargetMode="External"/><Relationship Id="rId69" Type="http://schemas.openxmlformats.org/officeDocument/2006/relationships/image" Target="https://1otruda.ru/system/content/image/200/1/2767955/" TargetMode="External"/><Relationship Id="rId113" Type="http://schemas.openxmlformats.org/officeDocument/2006/relationships/image" Target="https://1otruda.ru/system/content/image/200/1/2767984/" TargetMode="External"/><Relationship Id="rId118" Type="http://schemas.openxmlformats.org/officeDocument/2006/relationships/image" Target="https://1otruda.ru/system/content/image/200/1/2767988/" TargetMode="External"/><Relationship Id="rId134" Type="http://schemas.openxmlformats.org/officeDocument/2006/relationships/image" Target="https://1otruda.ru/system/content/image/200/1/2648874/" TargetMode="External"/><Relationship Id="rId139" Type="http://schemas.openxmlformats.org/officeDocument/2006/relationships/image" Target="https://1otruda.ru/system/content/image/200/1/2768004/" TargetMode="External"/><Relationship Id="rId80" Type="http://schemas.openxmlformats.org/officeDocument/2006/relationships/image" Target="https://1otruda.ru/system/content/image/200/1/2767962/" TargetMode="External"/><Relationship Id="rId85" Type="http://schemas.openxmlformats.org/officeDocument/2006/relationships/image" Target="https://1otruda.ru/system/content/image/200/1/2767967/" TargetMode="External"/><Relationship Id="rId150" Type="http://schemas.openxmlformats.org/officeDocument/2006/relationships/image" Target="https://1otruda.ru/system/content/image/200/1/2768015/" TargetMode="External"/><Relationship Id="rId155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59" Type="http://schemas.openxmlformats.org/officeDocument/2006/relationships/hyperlink" Target="https://1otruda.ru/" TargetMode="External"/><Relationship Id="rId103" Type="http://schemas.openxmlformats.org/officeDocument/2006/relationships/image" Target="https://1otruda.ru/system/content/image/200/1/2767977/" TargetMode="External"/><Relationship Id="rId108" Type="http://schemas.openxmlformats.org/officeDocument/2006/relationships/image" Target="https://1otruda.ru/system/content/image/200/1/2767979/" TargetMode="External"/><Relationship Id="rId124" Type="http://schemas.openxmlformats.org/officeDocument/2006/relationships/image" Target="https://1otruda.ru/system/content/image/200/1/2767994/" TargetMode="External"/><Relationship Id="rId129" Type="http://schemas.openxmlformats.org/officeDocument/2006/relationships/image" Target="https://1otruda.ru/system/content/image/200/1/2767997/" TargetMode="Externa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54" Type="http://schemas.openxmlformats.org/officeDocument/2006/relationships/hyperlink" Target="https://1otruda.ru/" TargetMode="External"/><Relationship Id="rId62" Type="http://schemas.openxmlformats.org/officeDocument/2006/relationships/hyperlink" Target="https://1otruda.ru/" TargetMode="External"/><Relationship Id="rId70" Type="http://schemas.openxmlformats.org/officeDocument/2006/relationships/hyperlink" Target="https://1otruda.ru/" TargetMode="External"/><Relationship Id="rId75" Type="http://schemas.openxmlformats.org/officeDocument/2006/relationships/image" Target="https://1otruda.ru/system/content/image/200/1/2767960/" TargetMode="External"/><Relationship Id="rId83" Type="http://schemas.openxmlformats.org/officeDocument/2006/relationships/image" Target="https://1otruda.ru/system/content/image/200/1/2767965/" TargetMode="External"/><Relationship Id="rId88" Type="http://schemas.openxmlformats.org/officeDocument/2006/relationships/image" Target="https://1otruda.ru/system/content/image/200/1/2767969/" TargetMode="External"/><Relationship Id="rId91" Type="http://schemas.openxmlformats.org/officeDocument/2006/relationships/image" Target="https://1otruda.ru/system/content/image/200/1/2572157/" TargetMode="External"/><Relationship Id="rId96" Type="http://schemas.openxmlformats.org/officeDocument/2006/relationships/image" Target="https://1otruda.ru/system/content/image/200/1/2767972/" TargetMode="External"/><Relationship Id="rId111" Type="http://schemas.openxmlformats.org/officeDocument/2006/relationships/image" Target="https://1otruda.ru/system/content/image/200/1/2767982/" TargetMode="External"/><Relationship Id="rId132" Type="http://schemas.openxmlformats.org/officeDocument/2006/relationships/image" Target="https://1otruda.ru/system/content/image/200/1/2768000/" TargetMode="External"/><Relationship Id="rId140" Type="http://schemas.openxmlformats.org/officeDocument/2006/relationships/image" Target="https://1otruda.ru/system/content/image/200/1/2768005/" TargetMode="External"/><Relationship Id="rId145" Type="http://schemas.openxmlformats.org/officeDocument/2006/relationships/image" Target="https://1otruda.ru/system/content/image/200/1/2768010/" TargetMode="External"/><Relationship Id="rId153" Type="http://schemas.openxmlformats.org/officeDocument/2006/relationships/image" Target="https://1otruda.ru/system/content/image/200/1/2768018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57" Type="http://schemas.openxmlformats.org/officeDocument/2006/relationships/hyperlink" Target="https://1otruda.ru/" TargetMode="External"/><Relationship Id="rId106" Type="http://schemas.openxmlformats.org/officeDocument/2006/relationships/hyperlink" Target="https://1otruda.ru/" TargetMode="External"/><Relationship Id="rId114" Type="http://schemas.openxmlformats.org/officeDocument/2006/relationships/image" Target="https://1otruda.ru/system/content/image/200/1/2767985/" TargetMode="External"/><Relationship Id="rId119" Type="http://schemas.openxmlformats.org/officeDocument/2006/relationships/image" Target="https://1otruda.ru/system/content/image/200/1/2767989/" TargetMode="External"/><Relationship Id="rId127" Type="http://schemas.openxmlformats.org/officeDocument/2006/relationships/image" Target="https://1otruda.ru/system/content/image/200/1/2767995/" TargetMode="External"/><Relationship Id="rId10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hyperlink" Target="https://1otruda.ru/" TargetMode="External"/><Relationship Id="rId60" Type="http://schemas.openxmlformats.org/officeDocument/2006/relationships/hyperlink" Target="https://1otruda.ru/" TargetMode="External"/><Relationship Id="rId65" Type="http://schemas.openxmlformats.org/officeDocument/2006/relationships/image" Target="https://1otruda.ru/system/content/image/200/1/2767951/" TargetMode="External"/><Relationship Id="rId73" Type="http://schemas.openxmlformats.org/officeDocument/2006/relationships/image" Target="https://1otruda.ru/system/content/image/200/1/2767958/" TargetMode="External"/><Relationship Id="rId78" Type="http://schemas.openxmlformats.org/officeDocument/2006/relationships/image" Target="https://1otruda.ru/system/content/image/200/1/2624119/" TargetMode="External"/><Relationship Id="rId81" Type="http://schemas.openxmlformats.org/officeDocument/2006/relationships/image" Target="https://1otruda.ru/system/content/image/200/1/2767963/" TargetMode="External"/><Relationship Id="rId86" Type="http://schemas.openxmlformats.org/officeDocument/2006/relationships/image" Target="https://1otruda.ru/system/content/image/200/1/2622102/" TargetMode="External"/><Relationship Id="rId94" Type="http://schemas.openxmlformats.org/officeDocument/2006/relationships/image" Target="https://1otruda.ru/system/content/image/200/1/2719975/" TargetMode="External"/><Relationship Id="rId99" Type="http://schemas.openxmlformats.org/officeDocument/2006/relationships/image" Target="https://1otruda.ru/system/content/image/200/1/2767975/" TargetMode="External"/><Relationship Id="rId101" Type="http://schemas.openxmlformats.org/officeDocument/2006/relationships/hyperlink" Target="https://1otruda.ru/" TargetMode="External"/><Relationship Id="rId122" Type="http://schemas.openxmlformats.org/officeDocument/2006/relationships/image" Target="https://1otruda.ru/system/content/image/200/1/2767992/" TargetMode="External"/><Relationship Id="rId130" Type="http://schemas.openxmlformats.org/officeDocument/2006/relationships/image" Target="https://1otruda.ru/system/content/image/200/1/2767998/" TargetMode="External"/><Relationship Id="rId135" Type="http://schemas.openxmlformats.org/officeDocument/2006/relationships/image" Target="https://1otruda.ru/system/content/image/200/1/2648875/" TargetMode="External"/><Relationship Id="rId143" Type="http://schemas.openxmlformats.org/officeDocument/2006/relationships/image" Target="https://1otruda.ru/system/content/image/200/1/2768008/" TargetMode="External"/><Relationship Id="rId148" Type="http://schemas.openxmlformats.org/officeDocument/2006/relationships/image" Target="https://1otruda.ru/system/content/image/200/1/2768013/" TargetMode="External"/><Relationship Id="rId151" Type="http://schemas.openxmlformats.org/officeDocument/2006/relationships/image" Target="https://1otruda.ru/system/content/image/200/1/2768016/" TargetMode="External"/><Relationship Id="rId156" Type="http://schemas.openxmlformats.org/officeDocument/2006/relationships/image" Target="https://1otruda.ru/system/content/image/200/1/2768019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9" Type="http://schemas.openxmlformats.org/officeDocument/2006/relationships/image" Target="https://1otruda.ru/system/content/image/200/1/575999/" TargetMode="External"/><Relationship Id="rId109" Type="http://schemas.openxmlformats.org/officeDocument/2006/relationships/image" Target="https://1otruda.ru/system/content/image/200/1/2767980/" TargetMode="External"/><Relationship Id="rId34" Type="http://schemas.openxmlformats.org/officeDocument/2006/relationships/hyperlink" Target="https://1otruda.ru/" TargetMode="External"/><Relationship Id="rId50" Type="http://schemas.openxmlformats.org/officeDocument/2006/relationships/hyperlink" Target="https://1otruda.ru/" TargetMode="External"/><Relationship Id="rId55" Type="http://schemas.openxmlformats.org/officeDocument/2006/relationships/hyperlink" Target="https://1otruda.ru/" TargetMode="External"/><Relationship Id="rId76" Type="http://schemas.openxmlformats.org/officeDocument/2006/relationships/image" Target="https://1otruda.ru/system/content/image/200/1/2767961/" TargetMode="External"/><Relationship Id="rId97" Type="http://schemas.openxmlformats.org/officeDocument/2006/relationships/image" Target="https://1otruda.ru/system/content/image/200/1/2767973/" TargetMode="External"/><Relationship Id="rId104" Type="http://schemas.openxmlformats.org/officeDocument/2006/relationships/image" Target="https://1otruda.ru/system/content/image/200/1/2767978/" TargetMode="External"/><Relationship Id="rId120" Type="http://schemas.openxmlformats.org/officeDocument/2006/relationships/image" Target="https://1otruda.ru/system/content/image/200/1/2767990/" TargetMode="External"/><Relationship Id="rId125" Type="http://schemas.openxmlformats.org/officeDocument/2006/relationships/image" Target="https://1otruda.ru/system/content/image/200/1/2696729/" TargetMode="External"/><Relationship Id="rId141" Type="http://schemas.openxmlformats.org/officeDocument/2006/relationships/image" Target="https://1otruda.ru/system/content/image/200/1/2768006/" TargetMode="External"/><Relationship Id="rId146" Type="http://schemas.openxmlformats.org/officeDocument/2006/relationships/image" Target="https://1otruda.ru/system/content/image/200/1/2768011/" TargetMode="External"/><Relationship Id="rId7" Type="http://schemas.openxmlformats.org/officeDocument/2006/relationships/hyperlink" Target="https://1otruda.ru/" TargetMode="External"/><Relationship Id="rId71" Type="http://schemas.openxmlformats.org/officeDocument/2006/relationships/image" Target="https://1otruda.ru/system/content/image/200/1/2767956/" TargetMode="External"/><Relationship Id="rId92" Type="http://schemas.openxmlformats.org/officeDocument/2006/relationships/image" Target="https://1otruda.ru/system/content/image/200/1/271997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66" Type="http://schemas.openxmlformats.org/officeDocument/2006/relationships/image" Target="https://1otruda.ru/system/content/image/200/1/2767952/" TargetMode="External"/><Relationship Id="rId87" Type="http://schemas.openxmlformats.org/officeDocument/2006/relationships/image" Target="https://1otruda.ru/system/content/image/200/1/2767968/" TargetMode="External"/><Relationship Id="rId110" Type="http://schemas.openxmlformats.org/officeDocument/2006/relationships/image" Target="https://1otruda.ru/system/content/image/200/1/2767981/" TargetMode="External"/><Relationship Id="rId115" Type="http://schemas.openxmlformats.org/officeDocument/2006/relationships/hyperlink" Target="https://1otruda.ru/" TargetMode="External"/><Relationship Id="rId131" Type="http://schemas.openxmlformats.org/officeDocument/2006/relationships/image" Target="https://1otruda.ru/system/content/image/200/1/2767999/" TargetMode="External"/><Relationship Id="rId136" Type="http://schemas.openxmlformats.org/officeDocument/2006/relationships/image" Target="https://1otruda.ru/system/content/image/200/1/2648620/" TargetMode="External"/><Relationship Id="rId157" Type="http://schemas.openxmlformats.org/officeDocument/2006/relationships/image" Target="https://1otruda.ru/system/content/image/200/1/2768020/" TargetMode="External"/><Relationship Id="rId61" Type="http://schemas.openxmlformats.org/officeDocument/2006/relationships/hyperlink" Target="https://1otruda.ru/" TargetMode="External"/><Relationship Id="rId82" Type="http://schemas.openxmlformats.org/officeDocument/2006/relationships/image" Target="https://1otruda.ru/system/content/image/200/1/2767964/" TargetMode="External"/><Relationship Id="rId152" Type="http://schemas.openxmlformats.org/officeDocument/2006/relationships/image" Target="https://1otruda.ru/system/content/image/200/1/2768017/" TargetMode="External"/><Relationship Id="rId1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56" Type="http://schemas.openxmlformats.org/officeDocument/2006/relationships/hyperlink" Target="https://1otruda.ru/" TargetMode="External"/><Relationship Id="rId77" Type="http://schemas.openxmlformats.org/officeDocument/2006/relationships/hyperlink" Target="https://1otruda.ru/" TargetMode="External"/><Relationship Id="rId100" Type="http://schemas.openxmlformats.org/officeDocument/2006/relationships/hyperlink" Target="https://1otruda.ru/" TargetMode="External"/><Relationship Id="rId105" Type="http://schemas.openxmlformats.org/officeDocument/2006/relationships/image" Target="https://1otruda.ru/system/content/image/200/1/2660933/" TargetMode="External"/><Relationship Id="rId126" Type="http://schemas.openxmlformats.org/officeDocument/2006/relationships/image" Target="https://1otruda.ru/system/content/image/200/1/2733237/" TargetMode="External"/><Relationship Id="rId147" Type="http://schemas.openxmlformats.org/officeDocument/2006/relationships/image" Target="https://1otruda.ru/system/content/image/200/1/2768012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image" Target="https://1otruda.ru/system/content/image/200/1/2767957/" TargetMode="External"/><Relationship Id="rId93" Type="http://schemas.openxmlformats.org/officeDocument/2006/relationships/image" Target="https://1otruda.ru/system/content/image/200/1/2691943/" TargetMode="External"/><Relationship Id="rId98" Type="http://schemas.openxmlformats.org/officeDocument/2006/relationships/image" Target="https://1otruda.ru/system/content/image/200/1/2767974/" TargetMode="External"/><Relationship Id="rId121" Type="http://schemas.openxmlformats.org/officeDocument/2006/relationships/image" Target="https://1otruda.ru/system/content/image/200/1/2767991/" TargetMode="External"/><Relationship Id="rId142" Type="http://schemas.openxmlformats.org/officeDocument/2006/relationships/image" Target="https://1otruda.ru/system/content/image/200/1/2768007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67" Type="http://schemas.openxmlformats.org/officeDocument/2006/relationships/image" Target="https://1otruda.ru/system/content/image/200/1/2767953/" TargetMode="External"/><Relationship Id="rId116" Type="http://schemas.openxmlformats.org/officeDocument/2006/relationships/image" Target="https://1otruda.ru/system/content/image/200/1/2767986/" TargetMode="External"/><Relationship Id="rId137" Type="http://schemas.openxmlformats.org/officeDocument/2006/relationships/image" Target="https://1otruda.ru/system/content/image/200/1/2768002/" TargetMode="External"/><Relationship Id="rId158" Type="http://schemas.openxmlformats.org/officeDocument/2006/relationships/image" Target="https://1otruda.ru/system/content/image/200/1/2768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26750</Words>
  <Characters>152479</Characters>
  <Application>Microsoft Office Word</Application>
  <DocSecurity>0</DocSecurity>
  <Lines>1270</Lines>
  <Paragraphs>357</Paragraphs>
  <ScaleCrop>false</ScaleCrop>
  <Company/>
  <LinksUpToDate>false</LinksUpToDate>
  <CharactersWithSpaces>178872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2023-11-09T05:54:00Z</dcterms:created>
  <dcterms:modified xsi:type="dcterms:W3CDTF">2023-11-09T05:54:00Z</dcterms:modified>
</cp:coreProperties>
</file>