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E9" w:rsidRPr="00AA0D76" w:rsidRDefault="00C52B62" w:rsidP="00015A6F">
      <w:pPr>
        <w:spacing w:after="120" w:line="240" w:lineRule="auto"/>
        <w:ind w:right="5528"/>
        <w:jc w:val="center"/>
        <w:rPr>
          <w:b/>
          <w:color w:val="FF0000"/>
        </w:rPr>
      </w:pPr>
      <w:r w:rsidRPr="00C52B62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17.95pt;margin-top:6.55pt;width:48pt;height:16.5pt;rotation:732289fd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276B7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-135890</wp:posOffset>
            </wp:positionV>
            <wp:extent cx="3533775" cy="21431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D76" w:rsidRPr="00AA0D76">
        <w:rPr>
          <w:b/>
          <w:color w:val="FF0000"/>
        </w:rPr>
        <w:t>РЕГИСТРАЦИЯ АБИТУРИЕНТА</w:t>
      </w:r>
    </w:p>
    <w:p w:rsidR="00F37CB5" w:rsidRDefault="00C52B62" w:rsidP="00276B73">
      <w:pPr>
        <w:spacing w:after="120" w:line="240" w:lineRule="auto"/>
        <w:ind w:left="-142" w:right="5243"/>
      </w:pPr>
      <w:r>
        <w:rPr>
          <w:noProof/>
          <w:lang w:eastAsia="ru-RU"/>
        </w:rPr>
        <w:pict>
          <v:shape id="_x0000_s1028" type="#_x0000_t13" style="position:absolute;left:0;text-align:left;margin-left:464.45pt;margin-top:59.1pt;width:48pt;height:16.5pt;rotation:9091139fd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>
        <w:rPr>
          <w:noProof/>
          <w:lang w:eastAsia="ru-RU"/>
        </w:rPr>
        <w:pict>
          <v:shape id="_x0000_s1027" type="#_x0000_t13" style="position:absolute;left:0;text-align:left;margin-left:274.7pt;margin-top:87.6pt;width:48pt;height:16.5pt;rotation:4068474fd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F37CB5">
        <w:t xml:space="preserve">Для </w:t>
      </w:r>
      <w:r w:rsidR="00276B73" w:rsidRPr="00276B73">
        <w:t xml:space="preserve">регистрации и </w:t>
      </w:r>
      <w:r w:rsidR="00F37CB5">
        <w:t xml:space="preserve">подачи заявления необходимо перейти на сайт Университета "МИР" </w:t>
      </w:r>
      <w:hyperlink r:id="rId5" w:history="1">
        <w:r w:rsidR="00F37CB5" w:rsidRPr="000E03F0">
          <w:rPr>
            <w:rStyle w:val="a3"/>
            <w:lang w:val="en-US"/>
          </w:rPr>
          <w:t>https</w:t>
        </w:r>
        <w:r w:rsidR="00F37CB5" w:rsidRPr="000E03F0">
          <w:rPr>
            <w:rStyle w:val="a3"/>
          </w:rPr>
          <w:t>://</w:t>
        </w:r>
        <w:r w:rsidR="00F37CB5" w:rsidRPr="000E03F0">
          <w:rPr>
            <w:rStyle w:val="a3"/>
            <w:lang w:val="en-US"/>
          </w:rPr>
          <w:t>www</w:t>
        </w:r>
        <w:r w:rsidR="00F37CB5" w:rsidRPr="00F37CB5">
          <w:rPr>
            <w:rStyle w:val="a3"/>
          </w:rPr>
          <w:t>.</w:t>
        </w:r>
        <w:proofErr w:type="spellStart"/>
        <w:r w:rsidR="00F37CB5" w:rsidRPr="000E03F0">
          <w:rPr>
            <w:rStyle w:val="a3"/>
            <w:lang w:val="en-US"/>
          </w:rPr>
          <w:t>imi</w:t>
        </w:r>
        <w:proofErr w:type="spellEnd"/>
        <w:r w:rsidR="00F37CB5" w:rsidRPr="00F37CB5">
          <w:rPr>
            <w:rStyle w:val="a3"/>
          </w:rPr>
          <w:t>-</w:t>
        </w:r>
        <w:r w:rsidR="00F37CB5" w:rsidRPr="000E03F0">
          <w:rPr>
            <w:rStyle w:val="a3"/>
            <w:lang w:val="en-US"/>
          </w:rPr>
          <w:t>samara</w:t>
        </w:r>
        <w:r w:rsidR="00F37CB5" w:rsidRPr="00F37CB5">
          <w:rPr>
            <w:rStyle w:val="a3"/>
          </w:rPr>
          <w:t>.</w:t>
        </w:r>
        <w:proofErr w:type="spellStart"/>
        <w:r w:rsidR="00F37CB5" w:rsidRPr="000E03F0">
          <w:rPr>
            <w:rStyle w:val="a3"/>
            <w:lang w:val="en-US"/>
          </w:rPr>
          <w:t>ru</w:t>
        </w:r>
        <w:proofErr w:type="spellEnd"/>
      </w:hyperlink>
      <w:r w:rsidR="00F37CB5" w:rsidRPr="00F37CB5">
        <w:t xml:space="preserve"> </w:t>
      </w:r>
      <w:r w:rsidR="00F37CB5">
        <w:t xml:space="preserve">, нажать </w:t>
      </w:r>
      <w:r w:rsidR="00F37CB5" w:rsidRPr="00AF4912">
        <w:rPr>
          <w:color w:val="FF0000"/>
        </w:rPr>
        <w:t>Подать заявление</w:t>
      </w:r>
      <w:r w:rsidR="00F37CB5">
        <w:t xml:space="preserve">, на открывшейся странице ознакомиться с инструкциями и нажать </w:t>
      </w:r>
      <w:r w:rsidR="00F37CB5" w:rsidRPr="00561300">
        <w:rPr>
          <w:color w:val="FF0000"/>
        </w:rPr>
        <w:t>Перейти к подаче заявления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284" w:type="dxa"/>
          <w:bottom w:w="85" w:type="dxa"/>
          <w:right w:w="284" w:type="dxa"/>
        </w:tblCellMar>
        <w:tblLook w:val="04A0"/>
      </w:tblPr>
      <w:tblGrid>
        <w:gridCol w:w="5278"/>
        <w:gridCol w:w="5278"/>
      </w:tblGrid>
      <w:tr w:rsidR="00B2597E" w:rsidTr="00015A6F">
        <w:trPr>
          <w:cantSplit/>
        </w:trPr>
        <w:tc>
          <w:tcPr>
            <w:tcW w:w="5210" w:type="dxa"/>
          </w:tcPr>
          <w:p w:rsidR="00030A6E" w:rsidRDefault="00030A6E" w:rsidP="004C7388">
            <w:r>
              <w:t xml:space="preserve">На открывшейся странице выбрать роль </w:t>
            </w:r>
            <w:r w:rsidRPr="00030A6E">
              <w:rPr>
                <w:color w:val="FF0000"/>
              </w:rPr>
              <w:t>ПОСТУПАЮЩИЙ</w:t>
            </w:r>
          </w:p>
          <w:p w:rsidR="00030A6E" w:rsidRDefault="00AF4912" w:rsidP="00030A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2275" cy="710947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63" cy="71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030A6E" w:rsidRDefault="00030A6E" w:rsidP="00030A6E">
            <w:pPr>
              <w:jc w:val="center"/>
            </w:pPr>
          </w:p>
        </w:tc>
      </w:tr>
      <w:tr w:rsidR="00E535F2" w:rsidTr="00015A6F">
        <w:trPr>
          <w:cantSplit/>
        </w:trPr>
        <w:tc>
          <w:tcPr>
            <w:tcW w:w="5210" w:type="dxa"/>
          </w:tcPr>
          <w:p w:rsidR="00E535F2" w:rsidRDefault="00E535F2" w:rsidP="00E535F2">
            <w:pPr>
              <w:jc w:val="center"/>
            </w:pPr>
            <w:r>
              <w:t xml:space="preserve">Нажать кнопку </w:t>
            </w:r>
            <w:r w:rsidRPr="00030A6E">
              <w:rPr>
                <w:color w:val="FF0000"/>
              </w:rPr>
              <w:t>Регистрация</w:t>
            </w:r>
          </w:p>
          <w:p w:rsidR="00E535F2" w:rsidRDefault="00E535F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087540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225" cy="109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5F2" w:rsidRDefault="00E535F2" w:rsidP="00E535F2">
            <w:pPr>
              <w:jc w:val="center"/>
            </w:pPr>
          </w:p>
        </w:tc>
        <w:tc>
          <w:tcPr>
            <w:tcW w:w="5278" w:type="dxa"/>
          </w:tcPr>
          <w:p w:rsidR="00E535F2" w:rsidRDefault="00E535F2" w:rsidP="00E535F2">
            <w:pPr>
              <w:jc w:val="center"/>
            </w:pPr>
            <w:r>
              <w:t xml:space="preserve">Заполнить все поля нажать </w:t>
            </w:r>
            <w:r w:rsidRPr="00030A6E">
              <w:rPr>
                <w:color w:val="FF0000"/>
              </w:rPr>
              <w:t>Вперед</w:t>
            </w:r>
          </w:p>
          <w:p w:rsidR="00E535F2" w:rsidRDefault="00E535F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000" cy="3101648"/>
                  <wp:effectExtent l="19050" t="0" r="5100" b="0"/>
                  <wp:docPr id="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10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5F2" w:rsidTr="00015A6F">
        <w:trPr>
          <w:cantSplit/>
        </w:trPr>
        <w:tc>
          <w:tcPr>
            <w:tcW w:w="5210" w:type="dxa"/>
          </w:tcPr>
          <w:p w:rsidR="00E535F2" w:rsidRDefault="00E535F2" w:rsidP="00E535F2">
            <w:pPr>
              <w:jc w:val="center"/>
            </w:pPr>
            <w:r>
              <w:t>Логин (имя) пользователя формируется</w:t>
            </w:r>
            <w:r>
              <w:br/>
              <w:t xml:space="preserve">системой автоматически. </w:t>
            </w:r>
          </w:p>
          <w:p w:rsidR="00EE57FB" w:rsidRDefault="00E535F2" w:rsidP="00E535F2">
            <w:pPr>
              <w:jc w:val="center"/>
            </w:pPr>
            <w:r>
              <w:t xml:space="preserve">Придумать пароль и ввести два раза. </w:t>
            </w:r>
          </w:p>
          <w:p w:rsidR="00EE57FB" w:rsidRDefault="00EE57FB" w:rsidP="00E535F2">
            <w:pPr>
              <w:jc w:val="center"/>
            </w:pPr>
            <w:r>
              <w:t>Запомнить или записать свой пароль!</w:t>
            </w:r>
          </w:p>
          <w:p w:rsidR="00EE57FB" w:rsidRDefault="00E535F2" w:rsidP="00E535F2">
            <w:pPr>
              <w:jc w:val="center"/>
            </w:pPr>
            <w:r>
              <w:t xml:space="preserve">Обязательно ввести свой телефон и </w:t>
            </w:r>
            <w:proofErr w:type="spellStart"/>
            <w:r>
              <w:t>e</w:t>
            </w:r>
            <w:proofErr w:type="spellEnd"/>
            <w:r>
              <w:t>-</w:t>
            </w:r>
            <w:r>
              <w:rPr>
                <w:lang w:val="en-US"/>
              </w:rPr>
              <w:t>mail</w:t>
            </w:r>
            <w:r w:rsidRPr="00030A6E">
              <w:t>.</w:t>
            </w:r>
            <w:r>
              <w:t xml:space="preserve"> </w:t>
            </w:r>
          </w:p>
          <w:p w:rsidR="00E535F2" w:rsidRPr="00030A6E" w:rsidRDefault="00E535F2" w:rsidP="00E535F2">
            <w:pPr>
              <w:jc w:val="center"/>
            </w:pPr>
            <w:r>
              <w:t xml:space="preserve">Нажать </w:t>
            </w:r>
            <w:r w:rsidRPr="00030A6E">
              <w:rPr>
                <w:color w:val="FF0000"/>
              </w:rPr>
              <w:t>Вперед</w:t>
            </w:r>
            <w:r>
              <w:t>.</w:t>
            </w:r>
          </w:p>
          <w:p w:rsidR="00E535F2" w:rsidRDefault="00E535F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020" cy="3057525"/>
                  <wp:effectExtent l="19050" t="0" r="508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E535F2" w:rsidRDefault="00E535F2" w:rsidP="00E535F2">
            <w:pPr>
              <w:jc w:val="center"/>
            </w:pPr>
            <w:r w:rsidRPr="00030A6E">
              <w:t>Выбрать тип документа</w:t>
            </w:r>
            <w:r w:rsidR="00EE57FB">
              <w:t>,</w:t>
            </w:r>
            <w:r w:rsidRPr="00030A6E">
              <w:t xml:space="preserve"> удостоверяющего ли</w:t>
            </w:r>
            <w:r>
              <w:t>ч</w:t>
            </w:r>
            <w:r w:rsidRPr="00030A6E">
              <w:t>ность</w:t>
            </w:r>
            <w:r>
              <w:t xml:space="preserve">,  заполнить все поля и нажать </w:t>
            </w:r>
            <w:r w:rsidRPr="00030A6E">
              <w:rPr>
                <w:color w:val="FF0000"/>
              </w:rPr>
              <w:t>Вперед</w:t>
            </w:r>
            <w:r w:rsidRPr="00B2597E">
              <w:t>.</w:t>
            </w:r>
          </w:p>
          <w:p w:rsidR="00EE57FB" w:rsidRDefault="00EE57FB" w:rsidP="00E535F2">
            <w:pPr>
              <w:jc w:val="center"/>
            </w:pPr>
          </w:p>
          <w:p w:rsidR="00E535F2" w:rsidRPr="00030A6E" w:rsidRDefault="00E535F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000" cy="3064052"/>
                  <wp:effectExtent l="19050" t="0" r="5100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06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5F2" w:rsidTr="00015A6F">
        <w:trPr>
          <w:cantSplit/>
        </w:trPr>
        <w:tc>
          <w:tcPr>
            <w:tcW w:w="5210" w:type="dxa"/>
          </w:tcPr>
          <w:p w:rsidR="00E535F2" w:rsidRDefault="00E535F2" w:rsidP="00030A6E">
            <w:pPr>
              <w:jc w:val="center"/>
            </w:pPr>
            <w:r>
              <w:lastRenderedPageBreak/>
              <w:t xml:space="preserve">Выбрать уровень предыдущего образования и заполнить все поля. Если есть медаль или отличия, выбрать это в </w:t>
            </w:r>
            <w:r w:rsidRPr="00B2597E">
              <w:rPr>
                <w:color w:val="FF0000"/>
              </w:rPr>
              <w:t>Доп.отметки</w:t>
            </w:r>
            <w:r>
              <w:t xml:space="preserve">. Потом нажать </w:t>
            </w:r>
            <w:r w:rsidRPr="00B2597E">
              <w:rPr>
                <w:color w:val="FF0000"/>
              </w:rPr>
              <w:t>Вперед</w:t>
            </w:r>
            <w:r>
              <w:t>.</w:t>
            </w:r>
          </w:p>
          <w:p w:rsidR="00F24A05" w:rsidRDefault="00F24A05" w:rsidP="00030A6E">
            <w:pPr>
              <w:jc w:val="center"/>
            </w:pPr>
          </w:p>
          <w:p w:rsidR="00E535F2" w:rsidRDefault="00E535F2" w:rsidP="00030A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8000" cy="4320000"/>
                  <wp:effectExtent l="19050" t="0" r="0" b="0"/>
                  <wp:docPr id="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43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E535F2" w:rsidRDefault="00E535F2" w:rsidP="00E535F2">
            <w:pPr>
              <w:jc w:val="center"/>
            </w:pPr>
            <w:r>
              <w:t xml:space="preserve">Указать, совпадает ли адрес регистрации и проживания, выбрать страну регистрации и заполнить поля регистрации. Нажать </w:t>
            </w:r>
            <w:r w:rsidRPr="00E535F2">
              <w:rPr>
                <w:color w:val="FF0000"/>
              </w:rPr>
              <w:t>Вперед</w:t>
            </w:r>
            <w:r>
              <w:t>.</w:t>
            </w:r>
          </w:p>
          <w:p w:rsidR="00F24A05" w:rsidRDefault="00F24A05" w:rsidP="00E535F2">
            <w:pPr>
              <w:jc w:val="center"/>
            </w:pPr>
          </w:p>
          <w:p w:rsidR="00E535F2" w:rsidRDefault="00E535F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8000" cy="4302684"/>
                  <wp:effectExtent l="19050" t="0" r="0" b="0"/>
                  <wp:docPr id="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430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5F2" w:rsidTr="00015A6F">
        <w:trPr>
          <w:cantSplit/>
        </w:trPr>
        <w:tc>
          <w:tcPr>
            <w:tcW w:w="5210" w:type="dxa"/>
          </w:tcPr>
          <w:p w:rsidR="00E535F2" w:rsidRDefault="00E535F2" w:rsidP="00030A6E">
            <w:pPr>
              <w:jc w:val="center"/>
            </w:pPr>
          </w:p>
          <w:p w:rsidR="00E535F2" w:rsidRDefault="00E535F2" w:rsidP="00030A6E">
            <w:pPr>
              <w:jc w:val="center"/>
            </w:pPr>
            <w:r>
              <w:t>Указать, требуется ли общежитие, и указать тип военной обязанности. Далее пройти тест "</w:t>
            </w:r>
            <w:proofErr w:type="spellStart"/>
            <w:r>
              <w:t>капча</w:t>
            </w:r>
            <w:proofErr w:type="spellEnd"/>
            <w:r>
              <w:t xml:space="preserve">" и поставить </w:t>
            </w:r>
            <w:r w:rsidRPr="00561300">
              <w:rPr>
                <w:color w:val="FF0000"/>
              </w:rPr>
              <w:t>галочку</w:t>
            </w:r>
            <w:r>
              <w:t xml:space="preserve"> согласия на обработку персональных данных. Нажать </w:t>
            </w:r>
            <w:r w:rsidRPr="00E535F2">
              <w:rPr>
                <w:color w:val="FF0000"/>
              </w:rPr>
              <w:t>Отправить</w:t>
            </w:r>
            <w:r>
              <w:t>.</w:t>
            </w:r>
          </w:p>
          <w:p w:rsidR="00E535F2" w:rsidRDefault="00E535F2" w:rsidP="00030A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2000" cy="3222957"/>
                  <wp:effectExtent l="19050" t="0" r="9300" b="0"/>
                  <wp:docPr id="3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3222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E535F2" w:rsidRDefault="00E535F2" w:rsidP="00030A6E">
            <w:pPr>
              <w:jc w:val="center"/>
            </w:pPr>
          </w:p>
          <w:p w:rsidR="00EE57FB" w:rsidRDefault="00EE57FB" w:rsidP="00030A6E">
            <w:pPr>
              <w:jc w:val="center"/>
            </w:pPr>
            <w:r>
              <w:t>Регистрация завершена!</w:t>
            </w:r>
          </w:p>
          <w:p w:rsidR="00EE57FB" w:rsidRDefault="00EE57FB" w:rsidP="00030A6E">
            <w:pPr>
              <w:jc w:val="center"/>
            </w:pPr>
          </w:p>
          <w:p w:rsidR="00E535F2" w:rsidRDefault="00E535F2" w:rsidP="00030A6E">
            <w:pPr>
              <w:jc w:val="center"/>
            </w:pPr>
            <w:r>
              <w:t xml:space="preserve">Записать и запомнить свой логин и пароль. </w:t>
            </w:r>
          </w:p>
          <w:p w:rsidR="00E535F2" w:rsidRDefault="00E535F2" w:rsidP="00030A6E">
            <w:pPr>
              <w:jc w:val="center"/>
            </w:pPr>
            <w:r>
              <w:t>Проверить, что на почту пришло сообщение.</w:t>
            </w:r>
          </w:p>
          <w:p w:rsidR="00EE57FB" w:rsidRDefault="00EE57FB" w:rsidP="00030A6E">
            <w:pPr>
              <w:jc w:val="center"/>
            </w:pPr>
          </w:p>
          <w:p w:rsidR="00EE57FB" w:rsidRDefault="00EE57FB" w:rsidP="00030A6E">
            <w:pPr>
              <w:jc w:val="center"/>
            </w:pPr>
            <w:r>
              <w:t>Для входа в систему можно использовать указанный логин и введенный ранее пароль.</w:t>
            </w:r>
          </w:p>
          <w:p w:rsidR="00561300" w:rsidRDefault="00561300" w:rsidP="00030A6E">
            <w:pPr>
              <w:jc w:val="center"/>
            </w:pPr>
          </w:p>
          <w:p w:rsidR="00147C7C" w:rsidRDefault="00147C7C" w:rsidP="00030A6E">
            <w:pPr>
              <w:jc w:val="center"/>
            </w:pPr>
          </w:p>
          <w:p w:rsidR="00561300" w:rsidRDefault="00561300" w:rsidP="00030A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0856" cy="1143000"/>
                  <wp:effectExtent l="19050" t="0" r="6144" b="0"/>
                  <wp:docPr id="3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856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300" w:rsidRDefault="00561300" w:rsidP="00030A6E">
            <w:pPr>
              <w:jc w:val="center"/>
            </w:pPr>
          </w:p>
          <w:p w:rsidR="00147C7C" w:rsidRDefault="00147C7C" w:rsidP="00030A6E">
            <w:pPr>
              <w:jc w:val="center"/>
            </w:pPr>
          </w:p>
          <w:p w:rsidR="00561300" w:rsidRDefault="00561300" w:rsidP="00030A6E">
            <w:pPr>
              <w:jc w:val="center"/>
            </w:pPr>
            <w:r>
              <w:t xml:space="preserve">Нажав на ссылку </w:t>
            </w:r>
            <w:r w:rsidRPr="00561300">
              <w:rPr>
                <w:color w:val="FF0000"/>
              </w:rPr>
              <w:t>войдите</w:t>
            </w:r>
            <w:r>
              <w:t>, можно перейти к входу в личный кабинет абитуриента</w:t>
            </w:r>
            <w:r w:rsidR="00147C7C">
              <w:br/>
            </w:r>
            <w:r w:rsidR="00147C7C" w:rsidRPr="00147C7C">
              <w:rPr>
                <w:b/>
              </w:rPr>
              <w:t>ДЛЯ ПОДАЧИ ЗАЯВЛЕНИЙ</w:t>
            </w:r>
            <w:r>
              <w:t>.</w:t>
            </w:r>
          </w:p>
          <w:p w:rsidR="00EE57FB" w:rsidRDefault="00EE57FB" w:rsidP="00030A6E">
            <w:pPr>
              <w:jc w:val="center"/>
            </w:pPr>
          </w:p>
        </w:tc>
      </w:tr>
    </w:tbl>
    <w:p w:rsidR="00030A6E" w:rsidRPr="00F37CB5" w:rsidRDefault="00030A6E"/>
    <w:sectPr w:rsidR="00030A6E" w:rsidRPr="00F37CB5" w:rsidSect="00E535F2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CB5"/>
    <w:rsid w:val="00015A6F"/>
    <w:rsid w:val="00030A6E"/>
    <w:rsid w:val="000E38E9"/>
    <w:rsid w:val="00147C7C"/>
    <w:rsid w:val="0017328E"/>
    <w:rsid w:val="00276B73"/>
    <w:rsid w:val="00365C93"/>
    <w:rsid w:val="00374065"/>
    <w:rsid w:val="004373D6"/>
    <w:rsid w:val="004C7388"/>
    <w:rsid w:val="00561300"/>
    <w:rsid w:val="007376B5"/>
    <w:rsid w:val="00AA0D76"/>
    <w:rsid w:val="00AF4912"/>
    <w:rsid w:val="00B2597E"/>
    <w:rsid w:val="00C52B62"/>
    <w:rsid w:val="00E535F2"/>
    <w:rsid w:val="00E66703"/>
    <w:rsid w:val="00EE57FB"/>
    <w:rsid w:val="00F24A05"/>
    <w:rsid w:val="00F3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C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imi-samara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L. Yumashev</dc:creator>
  <cp:lastModifiedBy>Vladimir L. Yumashev</cp:lastModifiedBy>
  <cp:revision>11</cp:revision>
  <dcterms:created xsi:type="dcterms:W3CDTF">2020-05-28T13:43:00Z</dcterms:created>
  <dcterms:modified xsi:type="dcterms:W3CDTF">2020-05-29T06:03:00Z</dcterms:modified>
</cp:coreProperties>
</file>